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717D" w14:textId="77777777" w:rsidR="003139F7" w:rsidRPr="00DD2893" w:rsidRDefault="002247A8" w:rsidP="003139F7">
      <w:pPr>
        <w:spacing w:before="60"/>
        <w:jc w:val="center"/>
        <w:rPr>
          <w:b/>
          <w:color w:val="000000"/>
        </w:rPr>
      </w:pPr>
      <w:r>
        <w:drawing>
          <wp:anchor distT="0" distB="0" distL="114300" distR="114300" simplePos="0" relativeHeight="251657728" behindDoc="0" locked="0" layoutInCell="1" allowOverlap="1" wp14:anchorId="7F17EABF" wp14:editId="5395A017">
            <wp:simplePos x="0" y="0"/>
            <wp:positionH relativeFrom="margin">
              <wp:posOffset>-9525</wp:posOffset>
            </wp:positionH>
            <wp:positionV relativeFrom="margin">
              <wp:posOffset>47625</wp:posOffset>
            </wp:positionV>
            <wp:extent cx="1007745" cy="981075"/>
            <wp:effectExtent l="0" t="0" r="0" b="0"/>
            <wp:wrapNone/>
            <wp:docPr id="2" name="Picture 1" descr="Trường Đại học Nha Tra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6" b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9F7">
        <w:rPr>
          <w:b/>
          <w:color w:val="000000"/>
        </w:rPr>
        <w:t>TRƯỜNG ĐẠI HỌC NHA TRANG</w:t>
      </w:r>
    </w:p>
    <w:p w14:paraId="70C995A9" w14:textId="77777777" w:rsidR="003139F7" w:rsidRPr="00DC3327" w:rsidRDefault="003139F7" w:rsidP="003139F7">
      <w:pPr>
        <w:spacing w:before="60"/>
        <w:jc w:val="center"/>
        <w:rPr>
          <w:b/>
          <w:color w:val="000000"/>
        </w:rPr>
      </w:pPr>
      <w:r w:rsidRPr="00DC3327">
        <w:rPr>
          <w:b/>
          <w:color w:val="000000"/>
        </w:rPr>
        <w:t>Khoa/Viện:</w:t>
      </w:r>
      <w:r>
        <w:rPr>
          <w:b/>
          <w:color w:val="000000"/>
        </w:rPr>
        <w:t xml:space="preserve"> Ngoại Ngữ</w:t>
      </w:r>
    </w:p>
    <w:p w14:paraId="007F58A7" w14:textId="77777777" w:rsidR="003139F7" w:rsidRPr="00242D98" w:rsidRDefault="003139F7" w:rsidP="003139F7">
      <w:pPr>
        <w:spacing w:before="60"/>
        <w:jc w:val="center"/>
        <w:rPr>
          <w:color w:val="000000"/>
        </w:rPr>
      </w:pPr>
      <w:r w:rsidRPr="00DC3327">
        <w:rPr>
          <w:b/>
          <w:color w:val="000000"/>
        </w:rPr>
        <w:t>Bộ môn:</w:t>
      </w:r>
      <w:r>
        <w:rPr>
          <w:b/>
          <w:color w:val="000000"/>
        </w:rPr>
        <w:t xml:space="preserve"> Biên-Phiên Dịch</w:t>
      </w:r>
    </w:p>
    <w:p w14:paraId="3078B3A5" w14:textId="77777777" w:rsidR="003139F7" w:rsidRPr="00DC3327" w:rsidRDefault="003139F7" w:rsidP="003139F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>
        <w:rPr>
          <w:b/>
          <w:color w:val="000000"/>
          <w:sz w:val="30"/>
          <w:szCs w:val="32"/>
        </w:rPr>
        <w:t xml:space="preserve"> </w:t>
      </w:r>
      <w:r w:rsidRPr="00DC3327">
        <w:rPr>
          <w:b/>
          <w:color w:val="000000"/>
          <w:sz w:val="30"/>
          <w:szCs w:val="32"/>
        </w:rPr>
        <w:t>HỌC PHẦN</w:t>
      </w:r>
    </w:p>
    <w:p w14:paraId="21908488" w14:textId="77777777" w:rsidR="007E2D84" w:rsidRDefault="007E2D84" w:rsidP="009602D2">
      <w:pPr>
        <w:spacing w:line="360" w:lineRule="auto"/>
        <w:rPr>
          <w:b/>
        </w:rPr>
      </w:pPr>
    </w:p>
    <w:p w14:paraId="40390E3D" w14:textId="77777777" w:rsidR="006240FB" w:rsidRPr="00DC3327" w:rsidRDefault="006240FB" w:rsidP="006240FB">
      <w:pPr>
        <w:spacing w:line="360" w:lineRule="auto"/>
        <w:jc w:val="both"/>
        <w:rPr>
          <w:b/>
          <w:color w:val="000000"/>
        </w:rPr>
      </w:pPr>
      <w:r w:rsidRPr="00DC3327">
        <w:rPr>
          <w:b/>
          <w:color w:val="000000"/>
        </w:rPr>
        <w:t>1. Thông tin về học phần:</w:t>
      </w:r>
    </w:p>
    <w:p w14:paraId="67E41E86" w14:textId="77777777" w:rsidR="006240FB" w:rsidRDefault="006240FB" w:rsidP="006240FB">
      <w:pPr>
        <w:spacing w:line="360" w:lineRule="auto"/>
      </w:pPr>
      <w:r>
        <w:t>Tên học phần:</w:t>
      </w:r>
    </w:p>
    <w:p w14:paraId="3573F377" w14:textId="77777777" w:rsidR="006240FB" w:rsidRDefault="006240FB" w:rsidP="006240FB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: </w:t>
      </w:r>
      <w:r>
        <w:tab/>
      </w:r>
      <w:r w:rsidRPr="003E55C2">
        <w:rPr>
          <w:b/>
        </w:rPr>
        <w:t>VĂN HỌC ANH</w:t>
      </w:r>
    </w:p>
    <w:p w14:paraId="3C4FEE94" w14:textId="77777777" w:rsidR="006240FB" w:rsidRPr="00B6059D" w:rsidRDefault="006240FB" w:rsidP="006240FB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Tiếng</w:t>
      </w:r>
      <w:proofErr w:type="spellEnd"/>
      <w:r>
        <w:t xml:space="preserve"> Anh: </w:t>
      </w:r>
      <w:r>
        <w:tab/>
      </w:r>
      <w:r w:rsidRPr="003E55C2">
        <w:rPr>
          <w:b/>
        </w:rPr>
        <w:t>BRITISH LITERATURE</w:t>
      </w:r>
      <w:r w:rsidRPr="003E55C2">
        <w:rPr>
          <w:color w:val="000000"/>
          <w:sz w:val="24"/>
          <w:szCs w:val="24"/>
        </w:rPr>
        <w:tab/>
      </w:r>
      <w:r w:rsidRPr="003E55C2">
        <w:rPr>
          <w:color w:val="000000"/>
          <w:sz w:val="24"/>
          <w:szCs w:val="24"/>
        </w:rPr>
        <w:tab/>
      </w:r>
      <w:r w:rsidRPr="003E55C2">
        <w:rPr>
          <w:color w:val="000000"/>
          <w:sz w:val="24"/>
          <w:szCs w:val="24"/>
        </w:rPr>
        <w:tab/>
      </w:r>
    </w:p>
    <w:p w14:paraId="1734ADF1" w14:textId="1B1AE93F" w:rsidR="006240FB" w:rsidRPr="00DC3327" w:rsidRDefault="006240FB" w:rsidP="006240FB">
      <w:pPr>
        <w:spacing w:line="360" w:lineRule="auto"/>
        <w:rPr>
          <w:color w:val="000000"/>
        </w:rPr>
      </w:pPr>
      <w:r w:rsidRPr="00DC3327">
        <w:rPr>
          <w:color w:val="000000"/>
        </w:rPr>
        <w:t>Mã học phần:</w:t>
      </w:r>
      <w:r w:rsidRPr="00DC3327">
        <w:rPr>
          <w:color w:val="000000"/>
        </w:rPr>
        <w:tab/>
      </w:r>
      <w:r w:rsidRPr="00DC3327">
        <w:rPr>
          <w:color w:val="000000"/>
        </w:rPr>
        <w:tab/>
      </w:r>
      <w:r w:rsidRPr="00DC3327">
        <w:rPr>
          <w:color w:val="000000"/>
        </w:rPr>
        <w:tab/>
      </w:r>
      <w:r>
        <w:t>TRI323</w:t>
      </w:r>
      <w:r>
        <w:rPr>
          <w:color w:val="000000"/>
        </w:rPr>
        <w:tab/>
      </w:r>
      <w:r w:rsidRPr="00DC3327">
        <w:rPr>
          <w:color w:val="000000"/>
        </w:rPr>
        <w:t>Số tín chỉ:</w:t>
      </w:r>
      <w:r w:rsidR="002247A8">
        <w:rPr>
          <w:color w:val="000000"/>
          <w:lang w:val="vi-VN"/>
        </w:rPr>
        <w:tab/>
      </w:r>
      <w:r w:rsidRPr="00233F08">
        <w:t>2</w:t>
      </w:r>
      <w:r w:rsidR="00004715">
        <w:t xml:space="preserve"> (2-0)</w:t>
      </w:r>
      <w:r w:rsidRPr="00DC3327">
        <w:rPr>
          <w:color w:val="0000FF"/>
        </w:rPr>
        <w:tab/>
      </w:r>
    </w:p>
    <w:p w14:paraId="5B01C5AC" w14:textId="7272D56C" w:rsidR="006240FB" w:rsidRPr="00DC3327" w:rsidRDefault="006240FB" w:rsidP="006240FB">
      <w:pPr>
        <w:spacing w:line="360" w:lineRule="auto"/>
        <w:rPr>
          <w:color w:val="000000"/>
        </w:rPr>
      </w:pPr>
      <w:r w:rsidRPr="00DC3327">
        <w:rPr>
          <w:color w:val="000000"/>
        </w:rPr>
        <w:t>Đào tạo trình độ:</w:t>
      </w:r>
      <w:r w:rsidRPr="00DC3327">
        <w:rPr>
          <w:color w:val="000000"/>
        </w:rPr>
        <w:tab/>
      </w:r>
      <w:r w:rsidRPr="00DC3327">
        <w:rPr>
          <w:color w:val="000000"/>
        </w:rPr>
        <w:tab/>
      </w:r>
      <w:r w:rsidRPr="005A1D21">
        <w:rPr>
          <w:color w:val="000000"/>
        </w:rPr>
        <w:t>Đại học</w:t>
      </w:r>
      <w:r w:rsidRPr="00DC3327">
        <w:rPr>
          <w:color w:val="000000"/>
          <w:sz w:val="20"/>
        </w:rPr>
        <w:t xml:space="preserve"> </w:t>
      </w:r>
      <w:r w:rsidRPr="00DC3327">
        <w:rPr>
          <w:color w:val="000000"/>
        </w:rPr>
        <w:tab/>
      </w:r>
      <w:r w:rsidRPr="00DC3327">
        <w:rPr>
          <w:color w:val="000000"/>
        </w:rPr>
        <w:tab/>
      </w:r>
      <w:r w:rsidRPr="00DC3327">
        <w:rPr>
          <w:color w:val="000000"/>
        </w:rPr>
        <w:tab/>
      </w:r>
      <w:r w:rsidRPr="00DC3327">
        <w:rPr>
          <w:color w:val="000000"/>
        </w:rPr>
        <w:tab/>
      </w:r>
      <w:r w:rsidRPr="00DC3327">
        <w:rPr>
          <w:color w:val="0000FF"/>
        </w:rPr>
        <w:tab/>
      </w:r>
    </w:p>
    <w:p w14:paraId="6E09507E" w14:textId="3A7291A3" w:rsidR="006240FB" w:rsidRDefault="006240FB" w:rsidP="006240FB">
      <w:pPr>
        <w:spacing w:line="360" w:lineRule="auto"/>
        <w:rPr>
          <w:color w:val="0000FF"/>
        </w:rPr>
      </w:pPr>
      <w:r w:rsidRPr="00DC3327">
        <w:rPr>
          <w:color w:val="000000"/>
        </w:rPr>
        <w:t>Học phần tiên quyết:</w:t>
      </w:r>
      <w:r w:rsidRPr="00DC3327">
        <w:rPr>
          <w:color w:val="000000"/>
        </w:rPr>
        <w:tab/>
      </w:r>
      <w:r w:rsidRPr="00DC3327">
        <w:rPr>
          <w:color w:val="000000"/>
        </w:rPr>
        <w:tab/>
      </w:r>
      <w:r w:rsidRPr="00DD3542">
        <w:rPr>
          <w:color w:val="000000"/>
        </w:rPr>
        <w:t xml:space="preserve">Nghe </w:t>
      </w:r>
      <w:r>
        <w:rPr>
          <w:color w:val="000000"/>
        </w:rPr>
        <w:t>4</w:t>
      </w:r>
      <w:r w:rsidRPr="00DD3542">
        <w:rPr>
          <w:color w:val="000000"/>
        </w:rPr>
        <w:t xml:space="preserve">, Nói </w:t>
      </w:r>
      <w:r>
        <w:rPr>
          <w:color w:val="000000"/>
        </w:rPr>
        <w:t>4</w:t>
      </w:r>
      <w:r w:rsidRPr="00DD3542">
        <w:rPr>
          <w:color w:val="000000"/>
        </w:rPr>
        <w:t xml:space="preserve">, Đọc </w:t>
      </w:r>
      <w:r>
        <w:rPr>
          <w:color w:val="000000"/>
        </w:rPr>
        <w:t>4</w:t>
      </w:r>
      <w:r w:rsidRPr="00DD3542">
        <w:rPr>
          <w:color w:val="000000"/>
        </w:rPr>
        <w:t xml:space="preserve">, Viết </w:t>
      </w:r>
      <w:r>
        <w:rPr>
          <w:color w:val="000000"/>
        </w:rPr>
        <w:t>4</w:t>
      </w:r>
      <w:r w:rsidRPr="00DC3327">
        <w:rPr>
          <w:color w:val="0000FF"/>
        </w:rPr>
        <w:tab/>
      </w:r>
    </w:p>
    <w:p w14:paraId="7661D906" w14:textId="77777777" w:rsidR="000C0F01" w:rsidRDefault="000C0F01" w:rsidP="000C0F01">
      <w:pPr>
        <w:spacing w:before="100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1E53C8">
        <w:rPr>
          <w:b/>
          <w:color w:val="000000"/>
        </w:rPr>
        <w:t xml:space="preserve">. Mô tả học phần: </w:t>
      </w:r>
    </w:p>
    <w:p w14:paraId="22CFA0B6" w14:textId="77777777" w:rsidR="000C0F01" w:rsidRPr="009A707A" w:rsidRDefault="000C0F01" w:rsidP="000C0F01">
      <w:pPr>
        <w:spacing w:after="120" w:line="360" w:lineRule="auto"/>
        <w:ind w:firstLine="720"/>
        <w:jc w:val="both"/>
      </w:pPr>
      <w:r w:rsidRPr="00787155">
        <w:rPr>
          <w:lang w:val="vi-VN"/>
        </w:rPr>
        <w:t xml:space="preserve">Học phần cung cấp cho người học kiến thức </w:t>
      </w:r>
      <w:r w:rsidRPr="00787155">
        <w:t xml:space="preserve">sơ lược về </w:t>
      </w:r>
      <w:r w:rsidRPr="00787155">
        <w:rPr>
          <w:lang w:val="vi-VN"/>
        </w:rPr>
        <w:t>lịch sử văn học Anh</w:t>
      </w:r>
      <w:r>
        <w:t>.</w:t>
      </w:r>
      <w:r w:rsidRPr="00787155">
        <w:t xml:space="preserve"> Ngoài ra, học phần cung cấp kiến thức lịch sử văn học Anh gắn liền với các tác phẩm và tác giả nổi tiếng qua các thời đại</w:t>
      </w:r>
      <w:r>
        <w:t xml:space="preserve">: </w:t>
      </w:r>
      <w:r w:rsidRPr="00787155">
        <w:t>thời kỳ phục hưng, thời kỳ cải cách và lãng mạn, thời kỳ hiện thực phê phán, thời kỳ hiện đại.</w:t>
      </w:r>
      <w:r>
        <w:t xml:space="preserve"> </w:t>
      </w:r>
      <w:r w:rsidRPr="00787155">
        <w:t>Sau khi kết thúc học phần sinh viên có kỹ năng đọc hiểu ngôn ngữ tác phẩm nguyên bản, phân tích</w:t>
      </w:r>
      <w:r>
        <w:t>, s</w:t>
      </w:r>
      <w:r w:rsidRPr="000C0F01">
        <w:t>á</w:t>
      </w:r>
      <w:r>
        <w:t>ng t</w:t>
      </w:r>
      <w:r w:rsidRPr="000C0F01">
        <w:t>á</w:t>
      </w:r>
      <w:r>
        <w:t>c</w:t>
      </w:r>
      <w:r w:rsidRPr="00787155">
        <w:t xml:space="preserve"> và đánh giá tác phẩm văn học; kỹ năng cảm thụ và đánh giá cái hay, cái đẹp của văn học Anh;  giá trị văn hoá, xã hội của tác phẩm.</w:t>
      </w:r>
    </w:p>
    <w:p w14:paraId="12551E64" w14:textId="77777777" w:rsidR="000C0F01" w:rsidRDefault="000C0F01" w:rsidP="000C0F01">
      <w:pPr>
        <w:spacing w:before="100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1E53C8">
        <w:rPr>
          <w:b/>
          <w:color w:val="000000"/>
        </w:rPr>
        <w:t>. Mục tiêu:</w:t>
      </w:r>
      <w:r>
        <w:rPr>
          <w:b/>
          <w:color w:val="000000"/>
        </w:rPr>
        <w:t xml:space="preserve"> </w:t>
      </w:r>
    </w:p>
    <w:p w14:paraId="667BA59D" w14:textId="77777777" w:rsidR="000C0F01" w:rsidRDefault="000C0F01" w:rsidP="000C0F01">
      <w:pPr>
        <w:spacing w:line="360" w:lineRule="auto"/>
        <w:ind w:firstLine="720"/>
        <w:jc w:val="both"/>
      </w:pPr>
      <w:r>
        <w:t xml:space="preserve">Cung cấp kiến thức và kỹ năng cần thiết để người học </w:t>
      </w:r>
      <w:r w:rsidRPr="00787155">
        <w:t>đọc hiểu ngôn ngữ tác phẩm nguyên bản, phân tích</w:t>
      </w:r>
      <w:r>
        <w:t>, s</w:t>
      </w:r>
      <w:r w:rsidRPr="000C0F01">
        <w:t>á</w:t>
      </w:r>
      <w:r>
        <w:t>ng t</w:t>
      </w:r>
      <w:r w:rsidRPr="000C0F01">
        <w:t>á</w:t>
      </w:r>
      <w:r>
        <w:t>c</w:t>
      </w:r>
      <w:r w:rsidRPr="00787155">
        <w:t xml:space="preserve"> và đánh giá tác phẩm văn học</w:t>
      </w:r>
      <w:r>
        <w:t xml:space="preserve">. Đồng thời, người học có kỹ năng </w:t>
      </w:r>
      <w:r w:rsidRPr="00787155">
        <w:t>cảm thụ và đánh giá cái hay, cái đẹp của văn học Anh;  giá trị văn hoá, xã hội của tác phẩm.</w:t>
      </w:r>
    </w:p>
    <w:p w14:paraId="308D5639" w14:textId="77777777" w:rsidR="000C0F01" w:rsidRPr="0095303F" w:rsidRDefault="006630E2" w:rsidP="000C0F01">
      <w:pPr>
        <w:spacing w:line="360" w:lineRule="auto"/>
        <w:jc w:val="both"/>
      </w:pPr>
      <w:r>
        <w:rPr>
          <w:b/>
          <w:color w:val="000000"/>
        </w:rPr>
        <w:t>4</w:t>
      </w:r>
      <w:r w:rsidR="000C0F01" w:rsidRPr="00DC3327">
        <w:rPr>
          <w:b/>
          <w:color w:val="000000"/>
        </w:rPr>
        <w:t xml:space="preserve">. </w:t>
      </w:r>
      <w:r w:rsidR="000C0F01">
        <w:rPr>
          <w:b/>
          <w:color w:val="000000"/>
        </w:rPr>
        <w:t>Chuẩn đầu ra</w:t>
      </w:r>
      <w:r w:rsidR="000C0F01" w:rsidRPr="00DC3327">
        <w:rPr>
          <w:b/>
          <w:color w:val="000000"/>
        </w:rPr>
        <w:t xml:space="preserve"> (</w:t>
      </w:r>
      <w:r w:rsidR="000C0F01">
        <w:rPr>
          <w:b/>
          <w:color w:val="000000"/>
        </w:rPr>
        <w:t>CLOs</w:t>
      </w:r>
      <w:r w:rsidR="000C0F01" w:rsidRPr="00DC3327">
        <w:rPr>
          <w:b/>
          <w:color w:val="000000"/>
        </w:rPr>
        <w:t xml:space="preserve">): </w:t>
      </w:r>
      <w:r w:rsidR="000C0F01" w:rsidRPr="0095303F">
        <w:t>Sau khi học xong học phần, sinh viên có thể:</w:t>
      </w:r>
    </w:p>
    <w:p w14:paraId="3931888C" w14:textId="77777777" w:rsidR="000C0F01" w:rsidRDefault="000C0F01" w:rsidP="000C0F01">
      <w:pPr>
        <w:spacing w:line="360" w:lineRule="auto"/>
      </w:pPr>
      <w:r>
        <w:t xml:space="preserve">   a) Thiết lập phương pháp tiếp cận môn học v</w:t>
      </w:r>
      <w:r w:rsidRPr="000C0F01">
        <w:t>à</w:t>
      </w:r>
      <w:r>
        <w:t xml:space="preserve"> c</w:t>
      </w:r>
      <w:r w:rsidRPr="000C0F01">
        <w:t>ó</w:t>
      </w:r>
      <w:r>
        <w:t xml:space="preserve"> k</w:t>
      </w:r>
      <w:r w:rsidRPr="000C0F01">
        <w:t>ế</w:t>
      </w:r>
      <w:r>
        <w:t xml:space="preserve"> h</w:t>
      </w:r>
      <w:r w:rsidRPr="000C0F01">
        <w:t>oạc</w:t>
      </w:r>
      <w:r>
        <w:t>h h</w:t>
      </w:r>
      <w:r w:rsidRPr="000C0F01">
        <w:t>ọ</w:t>
      </w:r>
      <w:r>
        <w:t>c t</w:t>
      </w:r>
      <w:r w:rsidRPr="000C0F01">
        <w:t>ậ</w:t>
      </w:r>
      <w:r>
        <w:t>p l</w:t>
      </w:r>
      <w:r w:rsidRPr="000C0F01">
        <w:t>â</w:t>
      </w:r>
      <w:r>
        <w:t>u d</w:t>
      </w:r>
      <w:r w:rsidRPr="000C0F01">
        <w:t>à</w:t>
      </w:r>
      <w:r>
        <w:t>i.</w:t>
      </w:r>
    </w:p>
    <w:p w14:paraId="3C503368" w14:textId="77777777" w:rsidR="000C0F01" w:rsidRDefault="000C0F01" w:rsidP="000C0F01">
      <w:pPr>
        <w:spacing w:line="360" w:lineRule="auto"/>
      </w:pPr>
      <w:r>
        <w:t xml:space="preserve">   b) Tóm tắt các đặc điểm tiêu biểu của các tác giả nổi tiếng qua các thời đại trong lịch sử văn học Anh.</w:t>
      </w:r>
    </w:p>
    <w:p w14:paraId="6BD100BC" w14:textId="77777777" w:rsidR="000C0F01" w:rsidRDefault="000C0F01" w:rsidP="000C0F01">
      <w:pPr>
        <w:spacing w:line="360" w:lineRule="auto"/>
      </w:pPr>
      <w:r>
        <w:t xml:space="preserve">   c) Trình bày và giải thích được các đặc điểm của lịch sử văn học Anh qua các thời đại.</w:t>
      </w:r>
    </w:p>
    <w:p w14:paraId="4C1611F9" w14:textId="77777777" w:rsidR="000C0F01" w:rsidRDefault="000C0F01" w:rsidP="000C0F01">
      <w:pPr>
        <w:spacing w:line="360" w:lineRule="auto"/>
      </w:pPr>
      <w:r>
        <w:t xml:space="preserve">   d) Phân tích và đánh giá tác phẩm tiêu biểu của các thời đại trong lịch sử văn học Anh.</w:t>
      </w:r>
    </w:p>
    <w:p w14:paraId="05BC6A08" w14:textId="77777777" w:rsidR="00C310C3" w:rsidRDefault="000C0F01" w:rsidP="000C0F01">
      <w:pPr>
        <w:spacing w:line="360" w:lineRule="auto"/>
        <w:ind w:left="180"/>
      </w:pPr>
      <w:r>
        <w:lastRenderedPageBreak/>
        <w:t>e) Sáng tác truy</w:t>
      </w:r>
      <w:r w:rsidRPr="000C0F01">
        <w:t>ệ</w:t>
      </w:r>
      <w:r>
        <w:t>n, kịch hoặc thơ theo chủ đề dựa trên các thể lo</w:t>
      </w:r>
      <w:r w:rsidRPr="000C0F01">
        <w:t>ại</w:t>
      </w:r>
      <w:r>
        <w:t xml:space="preserve"> đã bình luận và đánh giá.</w:t>
      </w:r>
    </w:p>
    <w:p w14:paraId="283C6FF4" w14:textId="77777777" w:rsidR="00D62012" w:rsidRPr="00003FA6" w:rsidRDefault="00D62012" w:rsidP="00D62012">
      <w:pPr>
        <w:spacing w:line="300" w:lineRule="auto"/>
        <w:jc w:val="both"/>
        <w:rPr>
          <w:b/>
          <w:color w:val="000000"/>
          <w:sz w:val="26"/>
          <w:szCs w:val="26"/>
        </w:rPr>
      </w:pPr>
      <w:r w:rsidRPr="00003FA6">
        <w:rPr>
          <w:b/>
          <w:color w:val="000000"/>
          <w:sz w:val="26"/>
          <w:szCs w:val="26"/>
        </w:rPr>
        <w:t>5. Ma trận tương thích giữa Chuẩn đầu ra học phần với Chuẩn đầu ra CTĐT Ngôn ngữ Anh: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D62012" w:rsidRPr="00003FA6" w14:paraId="3EC979FE" w14:textId="77777777" w:rsidTr="00860483">
        <w:trPr>
          <w:trHeight w:val="231"/>
          <w:jc w:val="center"/>
        </w:trPr>
        <w:tc>
          <w:tcPr>
            <w:tcW w:w="1129" w:type="dxa"/>
            <w:vMerge w:val="restart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19F9C36" w14:textId="77777777" w:rsidR="00D62012" w:rsidRPr="00860483" w:rsidRDefault="00D62012" w:rsidP="0086048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338A2C6" w14:textId="77777777" w:rsidR="00D62012" w:rsidRPr="00860483" w:rsidRDefault="00D62012" w:rsidP="0086048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D62012" w:rsidRPr="00003FA6" w14:paraId="0F648784" w14:textId="77777777" w:rsidTr="00860483">
        <w:trPr>
          <w:jc w:val="center"/>
        </w:trPr>
        <w:tc>
          <w:tcPr>
            <w:tcW w:w="1129" w:type="dxa"/>
            <w:vMerge/>
            <w:shd w:val="clear" w:color="auto" w:fill="auto"/>
            <w:tcMar>
              <w:left w:w="57" w:type="dxa"/>
              <w:right w:w="28" w:type="dxa"/>
            </w:tcMar>
          </w:tcPr>
          <w:p w14:paraId="5259ECF9" w14:textId="77777777" w:rsidR="00D62012" w:rsidRPr="00860483" w:rsidRDefault="00D62012" w:rsidP="0086048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5EE4F548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10A2A96B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4B4A34AE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8D3C3A2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F05288B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F13EBA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9004481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A50E806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CE1FBE0" w14:textId="77777777" w:rsidR="00D62012" w:rsidRPr="00860483" w:rsidRDefault="00D62012" w:rsidP="00860483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488CE71" w14:textId="77777777" w:rsidR="00D62012" w:rsidRPr="00860483" w:rsidRDefault="00D62012" w:rsidP="0086048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60483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D62012" w:rsidRPr="00003FA6" w14:paraId="30FBE8D7" w14:textId="77777777" w:rsidTr="00860483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1EAF8ADA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4F6E9400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6030B6CA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47E147B6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888F346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8E99C53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51ED21A" w14:textId="77777777" w:rsidR="00D62012" w:rsidRPr="00860483" w:rsidRDefault="008F3C3E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A6F00E5" w14:textId="77777777" w:rsidR="00D62012" w:rsidRPr="00860483" w:rsidRDefault="008F3C3E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F8215AC" w14:textId="77777777" w:rsidR="00D62012" w:rsidRPr="00860483" w:rsidRDefault="008F3C3E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C866870" w14:textId="77777777" w:rsidR="00D62012" w:rsidRPr="00860483" w:rsidRDefault="008F3C3E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B615B65" w14:textId="77777777" w:rsidR="00D62012" w:rsidRPr="00860483" w:rsidRDefault="008F3C3E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</w:tr>
      <w:tr w:rsidR="00D62012" w:rsidRPr="00003FA6" w14:paraId="22482626" w14:textId="77777777" w:rsidTr="00860483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4B204DF5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315B7F47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1E2EA761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7ED7ECE1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CA7803B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EF2118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0D53809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ED39274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5A641C8" w14:textId="77777777" w:rsidR="00D62012" w:rsidRPr="00860483" w:rsidRDefault="000E1B8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6368718" w14:textId="77777777" w:rsidR="00D62012" w:rsidRPr="00860483" w:rsidRDefault="00AD1F3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4E9A412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</w:tr>
      <w:tr w:rsidR="00D62012" w:rsidRPr="00003FA6" w14:paraId="7C7FE174" w14:textId="77777777" w:rsidTr="00860483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44EC50F4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38EA6F9E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14C8C51C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753E8C4D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B994A99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2CFCDB0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912A763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BAC61A0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F29F6BD" w14:textId="77777777" w:rsidR="00D62012" w:rsidRPr="00860483" w:rsidRDefault="000E1B8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7EB92AB" w14:textId="77777777" w:rsidR="00D62012" w:rsidRPr="00860483" w:rsidRDefault="000E1B8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667414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</w:tr>
      <w:tr w:rsidR="00D62012" w:rsidRPr="00003FA6" w14:paraId="5FA67B5E" w14:textId="77777777" w:rsidTr="00860483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50F91633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7ED5947D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62AE8A2D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5CF7C978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8F8FABB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2B78E41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6D947E8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8A83F29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98BE45B" w14:textId="77777777" w:rsidR="00D62012" w:rsidRPr="00860483" w:rsidRDefault="00AD1F3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6C45672" w14:textId="77777777" w:rsidR="00D62012" w:rsidRPr="00860483" w:rsidRDefault="00F5216A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5350FA9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</w:tr>
      <w:tr w:rsidR="00D62012" w:rsidRPr="00003FA6" w14:paraId="18907D0E" w14:textId="77777777" w:rsidTr="00860483">
        <w:trPr>
          <w:jc w:val="center"/>
        </w:trPr>
        <w:tc>
          <w:tcPr>
            <w:tcW w:w="1129" w:type="dxa"/>
            <w:shd w:val="clear" w:color="auto" w:fill="auto"/>
            <w:tcMar>
              <w:left w:w="57" w:type="dxa"/>
              <w:right w:w="28" w:type="dxa"/>
            </w:tcMar>
          </w:tcPr>
          <w:p w14:paraId="10D7AF1A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3D6525C7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6C671902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/>
            <w:tcMar>
              <w:left w:w="57" w:type="dxa"/>
              <w:right w:w="28" w:type="dxa"/>
            </w:tcMar>
            <w:vAlign w:val="center"/>
          </w:tcPr>
          <w:p w14:paraId="4A375A23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889C6A8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89701FB" w14:textId="77777777" w:rsidR="00D62012" w:rsidRPr="00860483" w:rsidRDefault="00D62012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433EA0E" w14:textId="77777777" w:rsidR="00D62012" w:rsidRPr="00860483" w:rsidRDefault="000E1B8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6A6D5D4" w14:textId="77777777" w:rsidR="00D62012" w:rsidRPr="00860483" w:rsidRDefault="000E1B8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9660F70" w14:textId="77777777" w:rsidR="00D62012" w:rsidRPr="00860483" w:rsidRDefault="000E1B8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B6B2B55" w14:textId="77777777" w:rsidR="00D62012" w:rsidRPr="00860483" w:rsidRDefault="000E1B8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96A2815" w14:textId="77777777" w:rsidR="00D62012" w:rsidRPr="00860483" w:rsidRDefault="000E1B8F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860483">
              <w:rPr>
                <w:color w:val="000000"/>
                <w:sz w:val="26"/>
                <w:szCs w:val="26"/>
              </w:rPr>
              <w:t>x</w:t>
            </w:r>
          </w:p>
        </w:tc>
      </w:tr>
    </w:tbl>
    <w:p w14:paraId="7A1A4A3D" w14:textId="77777777" w:rsidR="00D62012" w:rsidRPr="00B87C92" w:rsidRDefault="00D62012" w:rsidP="00D62012">
      <w:pPr>
        <w:spacing w:before="120"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</w:t>
      </w:r>
      <w:r w:rsidRPr="00DD541E">
        <w:rPr>
          <w:b/>
          <w:sz w:val="26"/>
          <w:szCs w:val="26"/>
        </w:rPr>
        <w:t>6</w:t>
      </w:r>
      <w:r w:rsidRPr="00B87C92">
        <w:rPr>
          <w:b/>
          <w:sz w:val="26"/>
          <w:szCs w:val="26"/>
        </w:rPr>
        <w:t>. Nội dung:</w:t>
      </w:r>
    </w:p>
    <w:tbl>
      <w:tblPr>
        <w:tblW w:w="54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710"/>
        <w:gridCol w:w="1453"/>
        <w:gridCol w:w="962"/>
        <w:gridCol w:w="844"/>
      </w:tblGrid>
      <w:tr w:rsidR="00D62012" w:rsidRPr="00BD3407" w14:paraId="1F193480" w14:textId="77777777" w:rsidTr="0026397A">
        <w:trPr>
          <w:trHeight w:val="630"/>
        </w:trPr>
        <w:tc>
          <w:tcPr>
            <w:tcW w:w="279" w:type="pct"/>
            <w:vMerge w:val="restart"/>
            <w:shd w:val="clear" w:color="auto" w:fill="auto"/>
          </w:tcPr>
          <w:p w14:paraId="5D9F034A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</w:p>
          <w:p w14:paraId="384E14E9" w14:textId="13421B37" w:rsidR="00D62012" w:rsidRPr="00D62012" w:rsidRDefault="002247A8" w:rsidP="008604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vi-VN"/>
              </w:rPr>
              <w:t>S</w:t>
            </w:r>
            <w:r w:rsidR="00D62012" w:rsidRPr="00D62012">
              <w:rPr>
                <w:b/>
              </w:rPr>
              <w:t>TT</w:t>
            </w:r>
          </w:p>
        </w:tc>
        <w:tc>
          <w:tcPr>
            <w:tcW w:w="2979" w:type="pct"/>
            <w:vMerge w:val="restart"/>
            <w:shd w:val="clear" w:color="auto" w:fill="auto"/>
          </w:tcPr>
          <w:p w14:paraId="2684FF1F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</w:p>
          <w:p w14:paraId="573BFEE2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Chủ đề</w:t>
            </w:r>
          </w:p>
        </w:tc>
        <w:tc>
          <w:tcPr>
            <w:tcW w:w="771" w:type="pct"/>
            <w:vMerge w:val="restart"/>
            <w:shd w:val="clear" w:color="auto" w:fill="auto"/>
          </w:tcPr>
          <w:p w14:paraId="33AE0DE7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Nhằm đạt</w:t>
            </w:r>
          </w:p>
          <w:p w14:paraId="37581CAD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CLOs</w:t>
            </w:r>
          </w:p>
        </w:tc>
        <w:tc>
          <w:tcPr>
            <w:tcW w:w="971" w:type="pct"/>
            <w:gridSpan w:val="2"/>
            <w:shd w:val="clear" w:color="auto" w:fill="auto"/>
          </w:tcPr>
          <w:p w14:paraId="4A50F6CF" w14:textId="77777777" w:rsidR="00D62012" w:rsidRPr="00D62012" w:rsidRDefault="00D62012" w:rsidP="00D62012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Số tiết</w:t>
            </w:r>
          </w:p>
        </w:tc>
      </w:tr>
      <w:tr w:rsidR="00D62012" w:rsidRPr="00BD3407" w14:paraId="15D96C7D" w14:textId="77777777" w:rsidTr="0026397A">
        <w:trPr>
          <w:trHeight w:val="70"/>
        </w:trPr>
        <w:tc>
          <w:tcPr>
            <w:tcW w:w="279" w:type="pct"/>
            <w:vMerge/>
            <w:shd w:val="clear" w:color="auto" w:fill="auto"/>
          </w:tcPr>
          <w:p w14:paraId="24FFC90D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79" w:type="pct"/>
            <w:vMerge/>
            <w:shd w:val="clear" w:color="auto" w:fill="auto"/>
          </w:tcPr>
          <w:p w14:paraId="03D0B432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14:paraId="789D85AD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14:paraId="4E1E41CC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LT</w:t>
            </w:r>
          </w:p>
        </w:tc>
        <w:tc>
          <w:tcPr>
            <w:tcW w:w="455" w:type="pct"/>
            <w:shd w:val="clear" w:color="auto" w:fill="auto"/>
          </w:tcPr>
          <w:p w14:paraId="79CF0400" w14:textId="77777777" w:rsidR="00D62012" w:rsidRPr="00D62012" w:rsidRDefault="00D62012" w:rsidP="00860483">
            <w:pPr>
              <w:spacing w:line="360" w:lineRule="auto"/>
              <w:jc w:val="center"/>
              <w:rPr>
                <w:b/>
              </w:rPr>
            </w:pPr>
            <w:r w:rsidRPr="00D62012">
              <w:rPr>
                <w:b/>
              </w:rPr>
              <w:t>TH</w:t>
            </w:r>
          </w:p>
        </w:tc>
      </w:tr>
      <w:tr w:rsidR="00D62012" w:rsidRPr="00BD3407" w14:paraId="6B17E3D9" w14:textId="77777777" w:rsidTr="0026397A">
        <w:tc>
          <w:tcPr>
            <w:tcW w:w="279" w:type="pct"/>
            <w:shd w:val="clear" w:color="auto" w:fill="auto"/>
          </w:tcPr>
          <w:p w14:paraId="5123ADE2" w14:textId="77777777" w:rsidR="00D62012" w:rsidRDefault="00D62012" w:rsidP="00860483">
            <w:pPr>
              <w:spacing w:line="360" w:lineRule="auto"/>
              <w:jc w:val="center"/>
            </w:pPr>
            <w:r w:rsidRPr="001B1695">
              <w:t>1</w:t>
            </w:r>
          </w:p>
          <w:p w14:paraId="60D292F6" w14:textId="77777777" w:rsidR="00F4181C" w:rsidRDefault="00F4181C" w:rsidP="00860483">
            <w:pPr>
              <w:spacing w:line="360" w:lineRule="auto"/>
              <w:jc w:val="center"/>
            </w:pPr>
            <w:r>
              <w:t>1.1</w:t>
            </w:r>
          </w:p>
          <w:p w14:paraId="095CDBBC" w14:textId="77777777" w:rsidR="00F4181C" w:rsidRDefault="00F4181C" w:rsidP="00860483">
            <w:pPr>
              <w:spacing w:line="360" w:lineRule="auto"/>
              <w:jc w:val="center"/>
            </w:pPr>
            <w:r>
              <w:t>1.2</w:t>
            </w:r>
          </w:p>
          <w:p w14:paraId="4A667225" w14:textId="77777777" w:rsidR="000D745E" w:rsidRPr="001B1695" w:rsidRDefault="000D745E" w:rsidP="00860483">
            <w:pPr>
              <w:spacing w:line="360" w:lineRule="auto"/>
              <w:jc w:val="center"/>
            </w:pPr>
            <w:r>
              <w:t>1.3</w:t>
            </w:r>
          </w:p>
        </w:tc>
        <w:tc>
          <w:tcPr>
            <w:tcW w:w="2979" w:type="pct"/>
            <w:shd w:val="clear" w:color="auto" w:fill="auto"/>
          </w:tcPr>
          <w:p w14:paraId="5735CDC8" w14:textId="77777777" w:rsidR="00D62012" w:rsidRDefault="00D62012" w:rsidP="00860483">
            <w:pPr>
              <w:spacing w:line="360" w:lineRule="auto"/>
              <w:jc w:val="both"/>
            </w:pPr>
            <w:r>
              <w:t>Giới thiệu</w:t>
            </w:r>
            <w:r w:rsidRPr="001B1695">
              <w:t xml:space="preserve"> </w:t>
            </w:r>
            <w:r>
              <w:t>học phần và phương pháp học tập</w:t>
            </w:r>
          </w:p>
          <w:p w14:paraId="4624516A" w14:textId="77777777" w:rsidR="00F4181C" w:rsidRDefault="00F4181C" w:rsidP="00F4181C">
            <w:pPr>
              <w:spacing w:line="360" w:lineRule="auto"/>
              <w:jc w:val="both"/>
            </w:pPr>
            <w:r>
              <w:t xml:space="preserve">Sơ lược học phần </w:t>
            </w:r>
          </w:p>
          <w:p w14:paraId="7A542E97" w14:textId="77777777" w:rsidR="00F4181C" w:rsidRDefault="00F4181C" w:rsidP="00F4181C">
            <w:pPr>
              <w:spacing w:line="360" w:lineRule="auto"/>
              <w:jc w:val="both"/>
            </w:pPr>
            <w:r>
              <w:t>Phương pháp học tập</w:t>
            </w:r>
          </w:p>
          <w:p w14:paraId="0A8C43F4" w14:textId="77777777" w:rsidR="00C55048" w:rsidRPr="001B1695" w:rsidRDefault="00C55048" w:rsidP="00F4181C">
            <w:pPr>
              <w:spacing w:line="360" w:lineRule="auto"/>
              <w:jc w:val="both"/>
            </w:pPr>
            <w:r>
              <w:t>Bi</w:t>
            </w:r>
            <w:r w:rsidRPr="00C55048">
              <w:t>ệ</w:t>
            </w:r>
            <w:r>
              <w:t>n ph</w:t>
            </w:r>
            <w:r w:rsidRPr="00C55048">
              <w:t>á</w:t>
            </w:r>
            <w:r>
              <w:t>p ngh</w:t>
            </w:r>
            <w:r w:rsidRPr="00C55048">
              <w:t>ệ</w:t>
            </w:r>
            <w:r>
              <w:t xml:space="preserve"> thu</w:t>
            </w:r>
            <w:r w:rsidRPr="00C55048">
              <w:t>ậ</w:t>
            </w:r>
            <w:r>
              <w:t>t</w:t>
            </w:r>
          </w:p>
        </w:tc>
        <w:tc>
          <w:tcPr>
            <w:tcW w:w="771" w:type="pct"/>
            <w:shd w:val="clear" w:color="auto" w:fill="auto"/>
          </w:tcPr>
          <w:p w14:paraId="4217AD19" w14:textId="77777777" w:rsidR="00D62012" w:rsidRPr="001B1695" w:rsidRDefault="00077EDF" w:rsidP="00860483">
            <w:pPr>
              <w:spacing w:line="360" w:lineRule="auto"/>
              <w:jc w:val="center"/>
            </w:pPr>
            <w:r>
              <w:t>a, d, e</w:t>
            </w:r>
          </w:p>
        </w:tc>
        <w:tc>
          <w:tcPr>
            <w:tcW w:w="516" w:type="pct"/>
            <w:shd w:val="clear" w:color="auto" w:fill="auto"/>
          </w:tcPr>
          <w:p w14:paraId="21588089" w14:textId="77777777" w:rsidR="00D62012" w:rsidRPr="001B1695" w:rsidRDefault="00077EDF" w:rsidP="0086048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55" w:type="pct"/>
            <w:shd w:val="clear" w:color="auto" w:fill="auto"/>
          </w:tcPr>
          <w:p w14:paraId="5B47C330" w14:textId="77777777" w:rsidR="00D62012" w:rsidRDefault="00D62012" w:rsidP="00860483">
            <w:pPr>
              <w:spacing w:line="360" w:lineRule="auto"/>
              <w:jc w:val="center"/>
            </w:pPr>
            <w:r>
              <w:t>0</w:t>
            </w:r>
          </w:p>
        </w:tc>
      </w:tr>
      <w:tr w:rsidR="00D62012" w:rsidRPr="00BD3407" w14:paraId="36579177" w14:textId="77777777" w:rsidTr="00422EA0">
        <w:trPr>
          <w:trHeight w:val="1867"/>
        </w:trPr>
        <w:tc>
          <w:tcPr>
            <w:tcW w:w="279" w:type="pct"/>
            <w:shd w:val="clear" w:color="auto" w:fill="auto"/>
          </w:tcPr>
          <w:p w14:paraId="0E8CECC1" w14:textId="77777777" w:rsidR="00D62012" w:rsidRDefault="00D62012" w:rsidP="00860483">
            <w:pPr>
              <w:spacing w:line="360" w:lineRule="auto"/>
              <w:jc w:val="center"/>
            </w:pPr>
            <w:r w:rsidRPr="001B1695">
              <w:t>2</w:t>
            </w:r>
          </w:p>
          <w:p w14:paraId="4F635166" w14:textId="77777777" w:rsidR="00D62012" w:rsidRDefault="00D62012" w:rsidP="00422EA0">
            <w:pPr>
              <w:spacing w:line="360" w:lineRule="auto"/>
            </w:pPr>
            <w:r>
              <w:t>2.1</w:t>
            </w:r>
          </w:p>
          <w:p w14:paraId="3036931E" w14:textId="77777777" w:rsidR="00D62012" w:rsidRDefault="00D62012" w:rsidP="00860483">
            <w:pPr>
              <w:spacing w:line="360" w:lineRule="auto"/>
              <w:jc w:val="center"/>
            </w:pPr>
            <w:r>
              <w:t>2.2</w:t>
            </w:r>
          </w:p>
          <w:p w14:paraId="38B6B04E" w14:textId="77777777" w:rsidR="00422EA0" w:rsidRPr="00422EA0" w:rsidRDefault="00422EA0" w:rsidP="00860483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14:paraId="539661F9" w14:textId="77777777" w:rsidR="00422EA0" w:rsidRPr="00B26D8C" w:rsidRDefault="00422EA0" w:rsidP="00860483">
            <w:pPr>
              <w:spacing w:line="360" w:lineRule="auto"/>
              <w:jc w:val="center"/>
              <w:rPr>
                <w:lang w:val="vi-VN"/>
              </w:rPr>
            </w:pPr>
            <w:r>
              <w:t>2.3</w:t>
            </w:r>
          </w:p>
        </w:tc>
        <w:tc>
          <w:tcPr>
            <w:tcW w:w="2979" w:type="pct"/>
            <w:shd w:val="clear" w:color="auto" w:fill="auto"/>
          </w:tcPr>
          <w:p w14:paraId="4B396BCB" w14:textId="77777777" w:rsidR="00422EA0" w:rsidRDefault="00422EA0" w:rsidP="00422EA0">
            <w:pPr>
              <w:spacing w:line="360" w:lineRule="auto"/>
              <w:jc w:val="both"/>
            </w:pPr>
            <w:r>
              <w:t xml:space="preserve">Khái quát lịch sử văn học Anh </w:t>
            </w:r>
          </w:p>
          <w:p w14:paraId="74E91885" w14:textId="77777777" w:rsidR="00422EA0" w:rsidRDefault="00422EA0" w:rsidP="00422EA0">
            <w:pPr>
              <w:rPr>
                <w:color w:val="000000"/>
                <w:szCs w:val="26"/>
              </w:rPr>
            </w:pPr>
            <w:r w:rsidRPr="009A3446">
              <w:rPr>
                <w:color w:val="000000"/>
                <w:szCs w:val="26"/>
              </w:rPr>
              <w:t>Văn học cổ đại</w:t>
            </w:r>
          </w:p>
          <w:p w14:paraId="2D5E94FD" w14:textId="77777777" w:rsidR="00422EA0" w:rsidRPr="00422EA0" w:rsidRDefault="00422EA0" w:rsidP="00422EA0">
            <w:pPr>
              <w:rPr>
                <w:color w:val="000000"/>
                <w:sz w:val="16"/>
                <w:szCs w:val="16"/>
              </w:rPr>
            </w:pPr>
          </w:p>
          <w:p w14:paraId="20866C54" w14:textId="77777777" w:rsidR="00422EA0" w:rsidRDefault="00422EA0" w:rsidP="00422EA0">
            <w:pPr>
              <w:rPr>
                <w:color w:val="000000"/>
                <w:szCs w:val="26"/>
              </w:rPr>
            </w:pPr>
            <w:r w:rsidRPr="009A3446">
              <w:rPr>
                <w:color w:val="000000"/>
                <w:szCs w:val="26"/>
              </w:rPr>
              <w:t>Văn học trung đại</w:t>
            </w:r>
          </w:p>
          <w:p w14:paraId="5FF691C1" w14:textId="77777777" w:rsidR="00422EA0" w:rsidRDefault="00422EA0" w:rsidP="00422EA0">
            <w:pPr>
              <w:rPr>
                <w:color w:val="000000"/>
                <w:szCs w:val="26"/>
              </w:rPr>
            </w:pPr>
          </w:p>
          <w:p w14:paraId="11427EA5" w14:textId="77777777" w:rsidR="00D62012" w:rsidRPr="00422EA0" w:rsidRDefault="00422EA0" w:rsidP="00422EA0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V</w:t>
            </w:r>
            <w:r w:rsidRPr="00422EA0">
              <w:rPr>
                <w:color w:val="000000"/>
                <w:szCs w:val="26"/>
              </w:rPr>
              <w:t>ăn</w:t>
            </w:r>
            <w:r>
              <w:rPr>
                <w:color w:val="000000"/>
                <w:szCs w:val="26"/>
              </w:rPr>
              <w:t xml:space="preserve"> h</w:t>
            </w:r>
            <w:r w:rsidRPr="00422EA0">
              <w:rPr>
                <w:color w:val="000000"/>
                <w:szCs w:val="26"/>
              </w:rPr>
              <w:t>ọc</w:t>
            </w:r>
            <w:r>
              <w:rPr>
                <w:color w:val="000000"/>
                <w:szCs w:val="26"/>
              </w:rPr>
              <w:t xml:space="preserve"> hi</w:t>
            </w:r>
            <w:r w:rsidRPr="00422EA0">
              <w:t>ệ</w:t>
            </w:r>
            <w:r>
              <w:t xml:space="preserve">n </w:t>
            </w:r>
            <w:r w:rsidRPr="00422EA0">
              <w:t>đạ</w:t>
            </w:r>
            <w:r>
              <w:t>i</w:t>
            </w:r>
          </w:p>
        </w:tc>
        <w:tc>
          <w:tcPr>
            <w:tcW w:w="771" w:type="pct"/>
            <w:shd w:val="clear" w:color="auto" w:fill="auto"/>
          </w:tcPr>
          <w:p w14:paraId="3F013823" w14:textId="77777777" w:rsidR="00D62012" w:rsidRPr="001B1695" w:rsidRDefault="005C3871" w:rsidP="00860483">
            <w:pPr>
              <w:spacing w:line="360" w:lineRule="auto"/>
              <w:jc w:val="center"/>
            </w:pPr>
            <w:r>
              <w:t>b, c</w:t>
            </w:r>
            <w:r w:rsidR="00077EDF">
              <w:t>, d</w:t>
            </w:r>
          </w:p>
        </w:tc>
        <w:tc>
          <w:tcPr>
            <w:tcW w:w="516" w:type="pct"/>
            <w:shd w:val="clear" w:color="auto" w:fill="auto"/>
          </w:tcPr>
          <w:p w14:paraId="2CD37966" w14:textId="77777777" w:rsidR="00D62012" w:rsidRPr="00753260" w:rsidRDefault="00077EDF" w:rsidP="0086048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55" w:type="pct"/>
            <w:shd w:val="clear" w:color="auto" w:fill="auto"/>
          </w:tcPr>
          <w:p w14:paraId="47E4F9FF" w14:textId="77777777" w:rsidR="00D62012" w:rsidRPr="001B1695" w:rsidRDefault="00D62012" w:rsidP="00860483">
            <w:pPr>
              <w:spacing w:line="360" w:lineRule="auto"/>
              <w:jc w:val="center"/>
            </w:pPr>
            <w:r>
              <w:t>0</w:t>
            </w:r>
          </w:p>
        </w:tc>
      </w:tr>
      <w:tr w:rsidR="0026397A" w:rsidRPr="00BD3407" w14:paraId="6FE2CE2A" w14:textId="77777777" w:rsidTr="0026397A">
        <w:tc>
          <w:tcPr>
            <w:tcW w:w="279" w:type="pct"/>
            <w:shd w:val="clear" w:color="auto" w:fill="auto"/>
          </w:tcPr>
          <w:p w14:paraId="5874564D" w14:textId="77777777" w:rsidR="0026397A" w:rsidRDefault="0026397A" w:rsidP="0026397A">
            <w:pPr>
              <w:spacing w:line="360" w:lineRule="auto"/>
              <w:jc w:val="center"/>
              <w:rPr>
                <w:lang w:val="vi-VN"/>
              </w:rPr>
            </w:pPr>
            <w:r w:rsidRPr="001B1695">
              <w:t>3</w:t>
            </w:r>
          </w:p>
          <w:p w14:paraId="021F9A2C" w14:textId="77777777" w:rsidR="0026397A" w:rsidRDefault="0026397A" w:rsidP="0026397A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3.1</w:t>
            </w:r>
          </w:p>
          <w:p w14:paraId="116A476E" w14:textId="77777777" w:rsidR="0026397A" w:rsidRPr="00B26D8C" w:rsidRDefault="0026397A" w:rsidP="0026397A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3.2</w:t>
            </w:r>
          </w:p>
        </w:tc>
        <w:tc>
          <w:tcPr>
            <w:tcW w:w="2979" w:type="pct"/>
            <w:shd w:val="clear" w:color="auto" w:fill="auto"/>
          </w:tcPr>
          <w:p w14:paraId="3542F858" w14:textId="77777777" w:rsidR="00F6361E" w:rsidRDefault="00F6361E" w:rsidP="00F6361E">
            <w:pPr>
              <w:spacing w:line="360" w:lineRule="auto"/>
              <w:jc w:val="both"/>
            </w:pPr>
            <w:r w:rsidRPr="00577E6C">
              <w:t>Văn học thời kỳ phục hưng</w:t>
            </w:r>
          </w:p>
          <w:p w14:paraId="653E06FB" w14:textId="77777777" w:rsidR="00F6361E" w:rsidRDefault="00F6361E" w:rsidP="00F6361E">
            <w:pPr>
              <w:spacing w:line="360" w:lineRule="auto"/>
              <w:jc w:val="both"/>
            </w:pPr>
            <w:r w:rsidRPr="00577E6C">
              <w:t>Lịch sử văn học thời kỳ phục hưng</w:t>
            </w:r>
            <w:r>
              <w:t>.</w:t>
            </w:r>
          </w:p>
          <w:p w14:paraId="179EC22C" w14:textId="77777777" w:rsidR="009915D1" w:rsidRDefault="00F6361E" w:rsidP="00F6361E">
            <w:pPr>
              <w:rPr>
                <w:sz w:val="26"/>
                <w:szCs w:val="26"/>
              </w:rPr>
            </w:pPr>
            <w:r w:rsidRPr="009915D1">
              <w:rPr>
                <w:sz w:val="26"/>
                <w:szCs w:val="26"/>
              </w:rPr>
              <w:t>Tác giả, tác phẩm văn học thời kỳ phục hưng</w:t>
            </w:r>
          </w:p>
          <w:p w14:paraId="408BD68B" w14:textId="77777777" w:rsidR="0026397A" w:rsidRPr="009915D1" w:rsidRDefault="00F6361E" w:rsidP="00F6361E">
            <w:pPr>
              <w:rPr>
                <w:sz w:val="26"/>
                <w:szCs w:val="26"/>
              </w:rPr>
            </w:pPr>
            <w:r w:rsidRPr="009915D1">
              <w:rPr>
                <w:sz w:val="26"/>
                <w:szCs w:val="26"/>
              </w:rPr>
              <w:t>(William</w:t>
            </w:r>
            <w:r w:rsidR="009915D1">
              <w:rPr>
                <w:sz w:val="26"/>
                <w:szCs w:val="26"/>
              </w:rPr>
              <w:t xml:space="preserve"> Shakespeare- Sonnet 18; </w:t>
            </w:r>
            <w:r w:rsidRPr="009915D1">
              <w:rPr>
                <w:sz w:val="26"/>
                <w:szCs w:val="26"/>
              </w:rPr>
              <w:t>Sonnet 29; Romeo and Juliet).</w:t>
            </w:r>
          </w:p>
        </w:tc>
        <w:tc>
          <w:tcPr>
            <w:tcW w:w="771" w:type="pct"/>
            <w:shd w:val="clear" w:color="auto" w:fill="auto"/>
          </w:tcPr>
          <w:p w14:paraId="4FB2740D" w14:textId="77777777" w:rsidR="0026397A" w:rsidRPr="001B1695" w:rsidRDefault="0026397A" w:rsidP="0026397A">
            <w:pPr>
              <w:spacing w:line="360" w:lineRule="auto"/>
              <w:jc w:val="center"/>
            </w:pPr>
            <w:r>
              <w:t>a, b, c</w:t>
            </w:r>
            <w:r w:rsidR="00077EDF">
              <w:t>, d, e</w:t>
            </w:r>
          </w:p>
        </w:tc>
        <w:tc>
          <w:tcPr>
            <w:tcW w:w="516" w:type="pct"/>
            <w:shd w:val="clear" w:color="auto" w:fill="auto"/>
          </w:tcPr>
          <w:p w14:paraId="0C1B0399" w14:textId="77777777" w:rsidR="0026397A" w:rsidRPr="001B1695" w:rsidRDefault="00753260" w:rsidP="0026397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55" w:type="pct"/>
            <w:shd w:val="clear" w:color="auto" w:fill="auto"/>
          </w:tcPr>
          <w:p w14:paraId="0365B524" w14:textId="77777777" w:rsidR="0026397A" w:rsidRDefault="0026397A" w:rsidP="0026397A">
            <w:pPr>
              <w:spacing w:line="360" w:lineRule="auto"/>
              <w:jc w:val="center"/>
            </w:pPr>
            <w:r>
              <w:t>0</w:t>
            </w:r>
          </w:p>
        </w:tc>
      </w:tr>
      <w:tr w:rsidR="0026397A" w:rsidRPr="00BD3407" w14:paraId="25BA996A" w14:textId="77777777" w:rsidTr="00077EDF">
        <w:trPr>
          <w:trHeight w:val="416"/>
        </w:trPr>
        <w:tc>
          <w:tcPr>
            <w:tcW w:w="279" w:type="pct"/>
            <w:shd w:val="clear" w:color="auto" w:fill="auto"/>
          </w:tcPr>
          <w:p w14:paraId="6B0C01EA" w14:textId="77777777" w:rsidR="0026397A" w:rsidRDefault="0026397A" w:rsidP="0026397A">
            <w:pPr>
              <w:spacing w:line="360" w:lineRule="auto"/>
              <w:jc w:val="center"/>
            </w:pPr>
            <w:r w:rsidRPr="001B1695">
              <w:t>4</w:t>
            </w:r>
          </w:p>
          <w:p w14:paraId="46B25423" w14:textId="77777777" w:rsidR="0026397A" w:rsidRDefault="0026397A" w:rsidP="0026397A">
            <w:pPr>
              <w:spacing w:line="360" w:lineRule="auto"/>
              <w:jc w:val="center"/>
            </w:pPr>
            <w:r>
              <w:t>4.1</w:t>
            </w:r>
          </w:p>
          <w:p w14:paraId="42528C5F" w14:textId="77777777" w:rsidR="0026397A" w:rsidRDefault="0026397A" w:rsidP="0026397A">
            <w:pPr>
              <w:spacing w:line="360" w:lineRule="auto"/>
              <w:jc w:val="center"/>
            </w:pPr>
            <w:r>
              <w:t>4.2</w:t>
            </w:r>
          </w:p>
          <w:p w14:paraId="73DFE130" w14:textId="77777777" w:rsidR="00077EDF" w:rsidRDefault="00077EDF" w:rsidP="0026397A">
            <w:pPr>
              <w:spacing w:line="360" w:lineRule="auto"/>
              <w:jc w:val="center"/>
            </w:pPr>
          </w:p>
          <w:p w14:paraId="6ECEF5FB" w14:textId="77777777" w:rsidR="00077EDF" w:rsidRDefault="00077EDF" w:rsidP="0026397A">
            <w:pPr>
              <w:spacing w:line="360" w:lineRule="auto"/>
              <w:jc w:val="center"/>
            </w:pPr>
            <w:r>
              <w:lastRenderedPageBreak/>
              <w:t>4.3</w:t>
            </w:r>
          </w:p>
          <w:p w14:paraId="14BF8EA7" w14:textId="77777777" w:rsidR="00077EDF" w:rsidRPr="006034A4" w:rsidRDefault="00077EDF" w:rsidP="0026397A">
            <w:pPr>
              <w:spacing w:line="360" w:lineRule="auto"/>
              <w:jc w:val="center"/>
              <w:rPr>
                <w:lang w:val="vi-VN"/>
              </w:rPr>
            </w:pPr>
            <w:r>
              <w:t>4.4</w:t>
            </w:r>
          </w:p>
        </w:tc>
        <w:tc>
          <w:tcPr>
            <w:tcW w:w="2979" w:type="pct"/>
            <w:shd w:val="clear" w:color="auto" w:fill="auto"/>
          </w:tcPr>
          <w:p w14:paraId="13D068E0" w14:textId="77777777" w:rsidR="00077EDF" w:rsidRDefault="00077EDF" w:rsidP="00077EDF">
            <w:pPr>
              <w:spacing w:line="360" w:lineRule="auto"/>
              <w:jc w:val="both"/>
            </w:pPr>
            <w:r w:rsidRPr="00577E6C">
              <w:lastRenderedPageBreak/>
              <w:t xml:space="preserve">Văn học thời kỳ cải </w:t>
            </w:r>
            <w:r>
              <w:t>cách</w:t>
            </w:r>
            <w:r w:rsidRPr="00577E6C">
              <w:t xml:space="preserve"> và lãng mạn</w:t>
            </w:r>
          </w:p>
          <w:p w14:paraId="3D540270" w14:textId="77777777" w:rsidR="00077EDF" w:rsidRPr="00577E6C" w:rsidRDefault="00077EDF" w:rsidP="00077EDF">
            <w:pPr>
              <w:spacing w:line="360" w:lineRule="auto"/>
              <w:jc w:val="both"/>
            </w:pPr>
            <w:r w:rsidRPr="00577E6C">
              <w:t xml:space="preserve">Lịch sử văn học thời kỳ cải </w:t>
            </w:r>
            <w:r>
              <w:t>cách.</w:t>
            </w:r>
          </w:p>
          <w:p w14:paraId="5AEE4AD8" w14:textId="77777777" w:rsidR="0026397A" w:rsidRDefault="00077EDF" w:rsidP="00077EDF">
            <w:pPr>
              <w:spacing w:line="360" w:lineRule="auto"/>
              <w:jc w:val="both"/>
            </w:pPr>
            <w:r>
              <w:t>Tác giả, tác phẩm thời kỳ văn học cải cách (Robert Burns-</w:t>
            </w:r>
            <w:r w:rsidR="009915D1">
              <w:t xml:space="preserve"> </w:t>
            </w:r>
            <w:r w:rsidRPr="00577E6C">
              <w:t>A red red rose</w:t>
            </w:r>
            <w:r>
              <w:t>).</w:t>
            </w:r>
          </w:p>
          <w:p w14:paraId="02BA173D" w14:textId="77777777" w:rsidR="00077EDF" w:rsidRPr="00577E6C" w:rsidRDefault="00077EDF" w:rsidP="00077EDF">
            <w:pPr>
              <w:spacing w:line="360" w:lineRule="auto"/>
              <w:jc w:val="both"/>
            </w:pPr>
            <w:r w:rsidRPr="00577E6C">
              <w:lastRenderedPageBreak/>
              <w:t>Lịch sử văn học thời kỳ lãng mạn</w:t>
            </w:r>
            <w:r>
              <w:t>.</w:t>
            </w:r>
          </w:p>
          <w:p w14:paraId="381A3FAD" w14:textId="77777777" w:rsidR="00077EDF" w:rsidRPr="006034A4" w:rsidRDefault="00077EDF" w:rsidP="00077EDF">
            <w:pPr>
              <w:spacing w:line="360" w:lineRule="auto"/>
              <w:jc w:val="both"/>
              <w:rPr>
                <w:lang w:val="vi-VN"/>
              </w:rPr>
            </w:pPr>
            <w:r>
              <w:t>Tác giả, tác phẩm thời kỳ văn học lãng mạn (William Wordsworth-</w:t>
            </w:r>
            <w:r w:rsidR="009915D1">
              <w:t xml:space="preserve"> </w:t>
            </w:r>
            <w:r w:rsidRPr="00577E6C">
              <w:t>Daffodils</w:t>
            </w:r>
            <w:r>
              <w:t>).</w:t>
            </w:r>
          </w:p>
        </w:tc>
        <w:tc>
          <w:tcPr>
            <w:tcW w:w="771" w:type="pct"/>
            <w:shd w:val="clear" w:color="auto" w:fill="auto"/>
          </w:tcPr>
          <w:p w14:paraId="62099262" w14:textId="77777777" w:rsidR="0026397A" w:rsidRPr="006034A4" w:rsidRDefault="0026397A" w:rsidP="0026397A">
            <w:pPr>
              <w:spacing w:line="360" w:lineRule="auto"/>
              <w:jc w:val="center"/>
              <w:rPr>
                <w:lang w:val="vi-VN"/>
              </w:rPr>
            </w:pPr>
            <w:r>
              <w:lastRenderedPageBreak/>
              <w:t>a, b, c</w:t>
            </w:r>
            <w:r w:rsidR="00145C03">
              <w:t>, d, e</w:t>
            </w:r>
          </w:p>
        </w:tc>
        <w:tc>
          <w:tcPr>
            <w:tcW w:w="516" w:type="pct"/>
            <w:shd w:val="clear" w:color="auto" w:fill="auto"/>
          </w:tcPr>
          <w:p w14:paraId="2441B5D6" w14:textId="77777777" w:rsidR="0026397A" w:rsidRPr="00753260" w:rsidRDefault="00077EDF" w:rsidP="0075326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55" w:type="pct"/>
            <w:shd w:val="clear" w:color="auto" w:fill="auto"/>
          </w:tcPr>
          <w:p w14:paraId="07E98C5E" w14:textId="77777777" w:rsidR="0026397A" w:rsidRDefault="0026397A" w:rsidP="0026397A">
            <w:pPr>
              <w:spacing w:line="360" w:lineRule="auto"/>
              <w:jc w:val="center"/>
            </w:pPr>
            <w:r>
              <w:t>0</w:t>
            </w:r>
          </w:p>
        </w:tc>
      </w:tr>
      <w:tr w:rsidR="0026397A" w:rsidRPr="00BD3407" w14:paraId="4E2B96F9" w14:textId="77777777" w:rsidTr="0026397A">
        <w:trPr>
          <w:trHeight w:val="983"/>
        </w:trPr>
        <w:tc>
          <w:tcPr>
            <w:tcW w:w="279" w:type="pct"/>
            <w:shd w:val="clear" w:color="auto" w:fill="auto"/>
          </w:tcPr>
          <w:p w14:paraId="029C31E2" w14:textId="77777777" w:rsidR="0026397A" w:rsidRDefault="0026397A" w:rsidP="0026397A">
            <w:pPr>
              <w:spacing w:line="360" w:lineRule="auto"/>
              <w:jc w:val="center"/>
            </w:pPr>
            <w:r w:rsidRPr="001B1695">
              <w:t>5</w:t>
            </w:r>
          </w:p>
          <w:p w14:paraId="3D324B52" w14:textId="77777777" w:rsidR="0026397A" w:rsidRDefault="0026397A" w:rsidP="0026397A">
            <w:pPr>
              <w:spacing w:line="360" w:lineRule="auto"/>
            </w:pPr>
            <w:r>
              <w:t>5.1</w:t>
            </w:r>
          </w:p>
          <w:p w14:paraId="4D8066AD" w14:textId="77777777" w:rsidR="0026397A" w:rsidRPr="0026397A" w:rsidRDefault="0026397A" w:rsidP="0026397A">
            <w:pPr>
              <w:spacing w:line="360" w:lineRule="auto"/>
              <w:jc w:val="center"/>
            </w:pPr>
            <w:r>
              <w:t>5.2</w:t>
            </w:r>
          </w:p>
        </w:tc>
        <w:tc>
          <w:tcPr>
            <w:tcW w:w="2979" w:type="pct"/>
            <w:shd w:val="clear" w:color="auto" w:fill="auto"/>
          </w:tcPr>
          <w:p w14:paraId="51EFDC2E" w14:textId="77777777" w:rsidR="00077EDF" w:rsidRDefault="00077EDF" w:rsidP="00077EDF">
            <w:pPr>
              <w:spacing w:line="360" w:lineRule="auto"/>
              <w:jc w:val="both"/>
            </w:pPr>
            <w:r w:rsidRPr="00577E6C">
              <w:t xml:space="preserve">Văn học </w:t>
            </w:r>
            <w:r>
              <w:t xml:space="preserve">thời kỳ hiện thực </w:t>
            </w:r>
            <w:r w:rsidRPr="00577E6C">
              <w:t>phê phán</w:t>
            </w:r>
          </w:p>
          <w:p w14:paraId="79DEA8AC" w14:textId="77777777" w:rsidR="00077EDF" w:rsidRPr="00577E6C" w:rsidRDefault="00077EDF" w:rsidP="00077EDF">
            <w:pPr>
              <w:spacing w:line="360" w:lineRule="auto"/>
              <w:jc w:val="both"/>
            </w:pPr>
            <w:r w:rsidRPr="00577E6C">
              <w:t>Lịch sử văn học phê phán</w:t>
            </w:r>
            <w:r>
              <w:t>.</w:t>
            </w:r>
          </w:p>
          <w:p w14:paraId="6DF9D820" w14:textId="77777777" w:rsidR="0026397A" w:rsidRPr="006034A4" w:rsidRDefault="00077EDF" w:rsidP="00077EDF">
            <w:pPr>
              <w:spacing w:line="360" w:lineRule="auto"/>
              <w:jc w:val="both"/>
              <w:rPr>
                <w:lang w:val="vi-VN"/>
              </w:rPr>
            </w:pPr>
            <w:r>
              <w:t>Tác giả, tác phẩm thời kỳ văn học hiện thực phê phán (Charles Dickens-</w:t>
            </w:r>
            <w:r w:rsidR="009915D1">
              <w:t xml:space="preserve"> </w:t>
            </w:r>
            <w:r w:rsidRPr="00577E6C">
              <w:t>Oliver Twist</w:t>
            </w:r>
            <w:r>
              <w:t>).</w:t>
            </w:r>
          </w:p>
        </w:tc>
        <w:tc>
          <w:tcPr>
            <w:tcW w:w="771" w:type="pct"/>
            <w:shd w:val="clear" w:color="auto" w:fill="auto"/>
          </w:tcPr>
          <w:p w14:paraId="24E53764" w14:textId="77777777" w:rsidR="0026397A" w:rsidRPr="001B1695" w:rsidRDefault="0026397A" w:rsidP="0026397A">
            <w:pPr>
              <w:spacing w:line="360" w:lineRule="auto"/>
              <w:jc w:val="center"/>
            </w:pPr>
            <w:r>
              <w:t xml:space="preserve">a, b, </w:t>
            </w:r>
            <w:r w:rsidRPr="001B1695">
              <w:t xml:space="preserve">c, </w:t>
            </w:r>
            <w:r>
              <w:t xml:space="preserve">d, </w:t>
            </w:r>
            <w:r w:rsidRPr="001B1695">
              <w:t>e</w:t>
            </w:r>
          </w:p>
        </w:tc>
        <w:tc>
          <w:tcPr>
            <w:tcW w:w="516" w:type="pct"/>
            <w:shd w:val="clear" w:color="auto" w:fill="auto"/>
          </w:tcPr>
          <w:p w14:paraId="088AC33C" w14:textId="77777777" w:rsidR="0026397A" w:rsidRPr="00753260" w:rsidRDefault="00077EDF" w:rsidP="0075326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55" w:type="pct"/>
            <w:shd w:val="clear" w:color="auto" w:fill="auto"/>
          </w:tcPr>
          <w:p w14:paraId="4E708859" w14:textId="77777777" w:rsidR="0026397A" w:rsidRDefault="0026397A" w:rsidP="0026397A">
            <w:pPr>
              <w:spacing w:line="360" w:lineRule="auto"/>
              <w:jc w:val="center"/>
            </w:pPr>
            <w:r>
              <w:t>0</w:t>
            </w:r>
          </w:p>
        </w:tc>
      </w:tr>
      <w:tr w:rsidR="0026397A" w:rsidRPr="00BD3407" w14:paraId="73F095B5" w14:textId="77777777" w:rsidTr="00077EDF">
        <w:trPr>
          <w:trHeight w:val="1483"/>
        </w:trPr>
        <w:tc>
          <w:tcPr>
            <w:tcW w:w="279" w:type="pct"/>
            <w:shd w:val="clear" w:color="auto" w:fill="auto"/>
          </w:tcPr>
          <w:p w14:paraId="794BA3B9" w14:textId="77777777" w:rsidR="0026397A" w:rsidRDefault="0026397A" w:rsidP="0026397A">
            <w:pPr>
              <w:spacing w:line="36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  <w:p w14:paraId="65D4E52B" w14:textId="77777777" w:rsidR="0026397A" w:rsidRDefault="0026397A" w:rsidP="0026397A">
            <w:pPr>
              <w:spacing w:line="360" w:lineRule="auto"/>
              <w:jc w:val="center"/>
            </w:pPr>
            <w:r>
              <w:t>6.1</w:t>
            </w:r>
          </w:p>
          <w:p w14:paraId="3368914B" w14:textId="77777777" w:rsidR="0026397A" w:rsidRPr="0026397A" w:rsidRDefault="0026397A" w:rsidP="0026397A">
            <w:pPr>
              <w:spacing w:line="360" w:lineRule="auto"/>
              <w:jc w:val="center"/>
            </w:pPr>
            <w:r>
              <w:t>6.2</w:t>
            </w:r>
          </w:p>
        </w:tc>
        <w:tc>
          <w:tcPr>
            <w:tcW w:w="2979" w:type="pct"/>
            <w:shd w:val="clear" w:color="auto" w:fill="auto"/>
          </w:tcPr>
          <w:p w14:paraId="4D9AA896" w14:textId="77777777" w:rsidR="00077EDF" w:rsidRPr="00077EDF" w:rsidRDefault="00077EDF" w:rsidP="00077EDF">
            <w:pPr>
              <w:spacing w:line="360" w:lineRule="auto"/>
              <w:jc w:val="both"/>
            </w:pPr>
            <w:r w:rsidRPr="00077EDF">
              <w:t xml:space="preserve">Văn học thời kỳ hiện đại           </w:t>
            </w:r>
          </w:p>
          <w:p w14:paraId="41426120" w14:textId="77777777" w:rsidR="00077EDF" w:rsidRPr="00077EDF" w:rsidRDefault="00077EDF" w:rsidP="00077EDF">
            <w:pPr>
              <w:spacing w:line="360" w:lineRule="auto"/>
              <w:jc w:val="both"/>
            </w:pPr>
            <w:r w:rsidRPr="00077EDF">
              <w:t>Lịch sử văn học thời hiện đại.</w:t>
            </w:r>
          </w:p>
          <w:p w14:paraId="2A94F247" w14:textId="77777777" w:rsidR="0026397A" w:rsidRPr="00077EDF" w:rsidRDefault="00077EDF" w:rsidP="00077EDF">
            <w:r w:rsidRPr="00077EDF">
              <w:t>Tác giả, tác phẩm thời kỳ văn học hiện đại (Graham Green-</w:t>
            </w:r>
            <w:r w:rsidR="009915D1">
              <w:t xml:space="preserve"> </w:t>
            </w:r>
            <w:r w:rsidRPr="00077EDF">
              <w:t>The Quiet American; Doris Lessing-</w:t>
            </w:r>
            <w:r w:rsidR="009915D1">
              <w:t xml:space="preserve"> </w:t>
            </w:r>
            <w:r w:rsidRPr="00077EDF">
              <w:t>The Flight).</w:t>
            </w:r>
          </w:p>
        </w:tc>
        <w:tc>
          <w:tcPr>
            <w:tcW w:w="771" w:type="pct"/>
            <w:shd w:val="clear" w:color="auto" w:fill="auto"/>
          </w:tcPr>
          <w:p w14:paraId="2F1F459E" w14:textId="77777777" w:rsidR="0026397A" w:rsidRPr="001B1695" w:rsidRDefault="0026397A" w:rsidP="0026397A">
            <w:pPr>
              <w:spacing w:line="360" w:lineRule="auto"/>
              <w:jc w:val="center"/>
            </w:pPr>
            <w:r>
              <w:t xml:space="preserve">a, b, </w:t>
            </w:r>
            <w:r w:rsidRPr="001B1695">
              <w:t xml:space="preserve">c, </w:t>
            </w:r>
            <w:r>
              <w:t xml:space="preserve">d, </w:t>
            </w:r>
            <w:r w:rsidRPr="001B1695">
              <w:t>e</w:t>
            </w:r>
          </w:p>
        </w:tc>
        <w:tc>
          <w:tcPr>
            <w:tcW w:w="516" w:type="pct"/>
            <w:shd w:val="clear" w:color="auto" w:fill="auto"/>
          </w:tcPr>
          <w:p w14:paraId="5DBE7E3C" w14:textId="77777777" w:rsidR="0026397A" w:rsidRPr="00753260" w:rsidRDefault="00753260" w:rsidP="0026397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55" w:type="pct"/>
            <w:shd w:val="clear" w:color="auto" w:fill="auto"/>
          </w:tcPr>
          <w:p w14:paraId="6FFDBAB5" w14:textId="77777777" w:rsidR="0026397A" w:rsidRDefault="0026397A" w:rsidP="0026397A">
            <w:pPr>
              <w:spacing w:line="360" w:lineRule="auto"/>
              <w:jc w:val="center"/>
            </w:pPr>
            <w:r>
              <w:t>0</w:t>
            </w:r>
          </w:p>
        </w:tc>
      </w:tr>
    </w:tbl>
    <w:p w14:paraId="6FAC2694" w14:textId="77777777" w:rsidR="00B83AF8" w:rsidRPr="00DD541E" w:rsidRDefault="00B83AF8" w:rsidP="00B83AF8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B83AF8" w:rsidRPr="00DD541E" w14:paraId="185F2C55" w14:textId="77777777" w:rsidTr="0086048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0F646" w14:textId="23020FE3" w:rsidR="00B83AF8" w:rsidRPr="00DD541E" w:rsidRDefault="002247A8" w:rsidP="0086048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S</w:t>
            </w:r>
            <w:r w:rsidR="00B83AF8" w:rsidRPr="00DD541E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4B4AB" w14:textId="77777777" w:rsidR="00B83AF8" w:rsidRPr="00DD541E" w:rsidRDefault="00B83AF8" w:rsidP="0086048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14:paraId="0293EAC7" w14:textId="77777777" w:rsidR="00B83AF8" w:rsidRPr="00DD541E" w:rsidRDefault="00B83AF8" w:rsidP="0086048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14:paraId="7FA281EC" w14:textId="77777777" w:rsidR="00B83AF8" w:rsidRPr="00DD541E" w:rsidRDefault="00B83AF8" w:rsidP="0086048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B83AF8" w:rsidRPr="00DD541E" w14:paraId="2F8ECBF5" w14:textId="77777777" w:rsidTr="0086048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16346B29" w14:textId="77777777" w:rsidR="00B83AF8" w:rsidRPr="00DD541E" w:rsidRDefault="00B83AF8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73FFB2CC" w14:textId="77777777" w:rsidR="00B83AF8" w:rsidRPr="00DD541E" w:rsidRDefault="00B83AF8" w:rsidP="00860483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37B3113" w14:textId="77777777" w:rsidR="00B83AF8" w:rsidRPr="00DD541E" w:rsidRDefault="00B83AF8" w:rsidP="00D842B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D842B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18166E36" w14:textId="77777777" w:rsidR="00B83AF8" w:rsidRPr="00DD541E" w:rsidRDefault="00533FDE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a-e</w:t>
            </w:r>
          </w:p>
        </w:tc>
      </w:tr>
      <w:tr w:rsidR="00B83AF8" w:rsidRPr="00DD541E" w14:paraId="128E3DA9" w14:textId="77777777" w:rsidTr="0086048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143354A4" w14:textId="77777777" w:rsidR="00B83AF8" w:rsidRPr="00DD541E" w:rsidRDefault="00B83AF8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1042DADE" w14:textId="77777777" w:rsidR="00B83AF8" w:rsidRPr="00DD541E" w:rsidRDefault="00B83AF8" w:rsidP="00860483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6FD32E78" w14:textId="77777777" w:rsidR="00B83AF8" w:rsidRPr="00DD541E" w:rsidRDefault="00B83AF8" w:rsidP="00533FDE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533FD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89" w:type="dxa"/>
          </w:tcPr>
          <w:p w14:paraId="13AA97CD" w14:textId="77777777" w:rsidR="00B83AF8" w:rsidRPr="00DD541E" w:rsidRDefault="00B83AF8" w:rsidP="00533FDE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  <w:r w:rsidR="00533FDE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B83AF8" w:rsidRPr="00DD541E" w14:paraId="50161976" w14:textId="77777777" w:rsidTr="0086048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5E039FC" w14:textId="77777777" w:rsidR="00B83AF8" w:rsidRPr="00DD541E" w:rsidRDefault="00B83AF8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361D5E3A" w14:textId="77777777" w:rsidR="00B83AF8" w:rsidRPr="00DD541E" w:rsidRDefault="00B83AF8" w:rsidP="00860483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1FB49D48" w14:textId="77777777" w:rsidR="00B83AF8" w:rsidRPr="00DD541E" w:rsidRDefault="00B83AF8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1-6</w:t>
            </w:r>
          </w:p>
        </w:tc>
        <w:tc>
          <w:tcPr>
            <w:tcW w:w="1689" w:type="dxa"/>
          </w:tcPr>
          <w:p w14:paraId="6F028E32" w14:textId="77777777" w:rsidR="00B83AF8" w:rsidRPr="00DD541E" w:rsidRDefault="00B83AF8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B83AF8" w:rsidRPr="00DD541E" w14:paraId="0CFD48D2" w14:textId="77777777" w:rsidTr="0086048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ADBA319" w14:textId="77777777" w:rsidR="00B83AF8" w:rsidRPr="00DD541E" w:rsidRDefault="00B83AF8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570CF11D" w14:textId="77777777" w:rsidR="00B83AF8" w:rsidRPr="00DD541E" w:rsidRDefault="00B83AF8" w:rsidP="00860483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E66FAA">
              <w:rPr>
                <w:color w:val="000000"/>
              </w:rPr>
              <w:t>Phương pháp sắm vai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268AC944" w14:textId="77777777" w:rsidR="00B83AF8" w:rsidRPr="00DD541E" w:rsidRDefault="00533FDE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B83AF8" w:rsidRPr="00DD541E">
              <w:rPr>
                <w:color w:val="000000"/>
                <w:sz w:val="26"/>
                <w:szCs w:val="26"/>
              </w:rPr>
              <w:t>-</w:t>
            </w:r>
            <w:r w:rsidR="00B83AF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14:paraId="3558067A" w14:textId="77777777" w:rsidR="00B83AF8" w:rsidRPr="00DD541E" w:rsidRDefault="00B83AF8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D842BA" w:rsidRPr="00DD541E" w14:paraId="06BEF3E5" w14:textId="77777777" w:rsidTr="0086048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6BDF533D" w14:textId="77777777" w:rsidR="00D842BA" w:rsidRPr="00DD541E" w:rsidRDefault="00D842BA" w:rsidP="0086048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718938C7" w14:textId="77777777" w:rsidR="00D842BA" w:rsidRPr="00E66FAA" w:rsidRDefault="00533FDE" w:rsidP="00860483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Phim, k</w:t>
            </w:r>
            <w:r w:rsidRPr="00533FDE">
              <w:rPr>
                <w:color w:val="000000"/>
              </w:rPr>
              <w:t>ị</w:t>
            </w:r>
            <w:r>
              <w:rPr>
                <w:color w:val="000000"/>
              </w:rPr>
              <w:t>ch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854209B" w14:textId="77777777" w:rsidR="00D842BA" w:rsidRDefault="00533FDE" w:rsidP="00145C03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3, </w:t>
            </w:r>
            <w:r w:rsidR="00145C0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14:paraId="0E73ACF5" w14:textId="77777777" w:rsidR="00D842BA" w:rsidRPr="00DD541E" w:rsidRDefault="00533FDE" w:rsidP="00533FDE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b, d, </w:t>
            </w:r>
            <w:r w:rsidR="00D842BA">
              <w:rPr>
                <w:color w:val="000000"/>
                <w:sz w:val="26"/>
                <w:szCs w:val="26"/>
              </w:rPr>
              <w:t>e</w:t>
            </w:r>
          </w:p>
        </w:tc>
      </w:tr>
    </w:tbl>
    <w:p w14:paraId="669F5734" w14:textId="77777777" w:rsidR="003139F7" w:rsidRPr="00DC3327" w:rsidRDefault="00BE0192" w:rsidP="003139F7">
      <w:pPr>
        <w:spacing w:before="100" w:after="40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3139F7" w:rsidRPr="00DC3327">
        <w:rPr>
          <w:b/>
          <w:color w:val="000000"/>
        </w:rPr>
        <w:t>. Đánh giá kết quả học tập:</w:t>
      </w:r>
      <w:r w:rsidR="003139F7">
        <w:rPr>
          <w:b/>
          <w:color w:val="000000"/>
        </w:rPr>
        <w:t xml:space="preserve"> 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79"/>
        <w:gridCol w:w="1496"/>
        <w:gridCol w:w="1338"/>
      </w:tblGrid>
      <w:tr w:rsidR="00004715" w:rsidRPr="00420B65" w14:paraId="3D2EF3BB" w14:textId="77777777" w:rsidTr="00165E5D">
        <w:trPr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E15CE1" w14:textId="3C9B83BA" w:rsidR="00004715" w:rsidRPr="005C0AC3" w:rsidRDefault="002247A8" w:rsidP="00286EF5">
            <w:pPr>
              <w:spacing w:before="4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vi-VN"/>
              </w:rPr>
              <w:t>S</w:t>
            </w:r>
            <w:r w:rsidR="00004715" w:rsidRPr="005C0AC3">
              <w:rPr>
                <w:b/>
                <w:sz w:val="22"/>
              </w:rPr>
              <w:t>TT</w:t>
            </w:r>
          </w:p>
        </w:tc>
        <w:tc>
          <w:tcPr>
            <w:tcW w:w="63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4E84D" w14:textId="77777777" w:rsidR="00004715" w:rsidRPr="005C0AC3" w:rsidRDefault="00004715" w:rsidP="00286EF5">
            <w:pPr>
              <w:spacing w:before="40" w:after="40"/>
              <w:jc w:val="center"/>
              <w:rPr>
                <w:b/>
                <w:sz w:val="22"/>
              </w:rPr>
            </w:pPr>
            <w:r w:rsidRPr="005C0AC3">
              <w:rPr>
                <w:b/>
                <w:sz w:val="22"/>
              </w:rPr>
              <w:t>Hoạt động đánh giá</w:t>
            </w:r>
          </w:p>
          <w:p w14:paraId="28408D2B" w14:textId="77777777" w:rsidR="00004715" w:rsidRPr="005C0AC3" w:rsidRDefault="00004715" w:rsidP="00286EF5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1496" w:type="dxa"/>
            <w:tcMar>
              <w:left w:w="28" w:type="dxa"/>
              <w:right w:w="28" w:type="dxa"/>
            </w:tcMar>
          </w:tcPr>
          <w:p w14:paraId="4F747121" w14:textId="77777777" w:rsidR="00004715" w:rsidRPr="00420B65" w:rsidRDefault="00004715" w:rsidP="00286EF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420B65">
              <w:rPr>
                <w:b/>
                <w:color w:val="000000"/>
                <w:sz w:val="22"/>
              </w:rPr>
              <w:t xml:space="preserve">Nhằm đạt </w:t>
            </w:r>
            <w:r>
              <w:rPr>
                <w:b/>
                <w:color w:val="000000"/>
                <w:sz w:val="22"/>
              </w:rPr>
              <w:t>CLOs</w:t>
            </w:r>
          </w:p>
        </w:tc>
        <w:tc>
          <w:tcPr>
            <w:tcW w:w="1338" w:type="dxa"/>
            <w:shd w:val="clear" w:color="auto" w:fill="auto"/>
            <w:tcMar>
              <w:left w:w="28" w:type="dxa"/>
              <w:right w:w="28" w:type="dxa"/>
            </w:tcMar>
          </w:tcPr>
          <w:p w14:paraId="4124D5E8" w14:textId="77777777" w:rsidR="00004715" w:rsidRPr="00420B65" w:rsidRDefault="00004715" w:rsidP="00286EF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420B65">
              <w:rPr>
                <w:b/>
                <w:color w:val="000000"/>
                <w:sz w:val="22"/>
              </w:rPr>
              <w:t>Trọng số (%)</w:t>
            </w:r>
          </w:p>
        </w:tc>
      </w:tr>
      <w:tr w:rsidR="002247A8" w:rsidRPr="00420B65" w14:paraId="7F7C0ACB" w14:textId="77777777" w:rsidTr="002247A8">
        <w:trPr>
          <w:trHeight w:val="411"/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4D492D97" w14:textId="77777777" w:rsidR="002247A8" w:rsidRPr="00420B65" w:rsidRDefault="002247A8" w:rsidP="00286EF5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1</w:t>
            </w:r>
          </w:p>
        </w:tc>
        <w:tc>
          <w:tcPr>
            <w:tcW w:w="6379" w:type="dxa"/>
            <w:shd w:val="clear" w:color="auto" w:fill="auto"/>
            <w:tcMar>
              <w:left w:w="57" w:type="dxa"/>
              <w:right w:w="57" w:type="dxa"/>
            </w:tcMar>
          </w:tcPr>
          <w:p w14:paraId="04A5D064" w14:textId="132C0AEE" w:rsidR="002247A8" w:rsidRPr="00420B65" w:rsidRDefault="002247A8" w:rsidP="00286EF5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Đánh giá quá trình</w:t>
            </w:r>
          </w:p>
        </w:tc>
        <w:tc>
          <w:tcPr>
            <w:tcW w:w="1496" w:type="dxa"/>
          </w:tcPr>
          <w:p w14:paraId="68382FEB" w14:textId="392D07BA" w:rsidR="002247A8" w:rsidRPr="00420B65" w:rsidRDefault="002247A8" w:rsidP="002247A8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</w:t>
            </w:r>
            <w:r>
              <w:rPr>
                <w:color w:val="000000"/>
                <w:sz w:val="22"/>
                <w:lang w:val="vi-VN"/>
              </w:rPr>
              <w:t>,</w:t>
            </w:r>
            <w:r>
              <w:rPr>
                <w:color w:val="000000"/>
                <w:sz w:val="22"/>
              </w:rPr>
              <w:t>b,c, d, e</w:t>
            </w:r>
          </w:p>
        </w:tc>
        <w:tc>
          <w:tcPr>
            <w:tcW w:w="1338" w:type="dxa"/>
            <w:shd w:val="clear" w:color="auto" w:fill="auto"/>
            <w:tcMar>
              <w:left w:w="57" w:type="dxa"/>
              <w:right w:w="57" w:type="dxa"/>
            </w:tcMar>
          </w:tcPr>
          <w:p w14:paraId="4E932EED" w14:textId="4B14F77B" w:rsidR="002247A8" w:rsidRPr="00420B65" w:rsidRDefault="002247A8" w:rsidP="002247A8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5</w:t>
            </w:r>
            <w:r>
              <w:rPr>
                <w:color w:val="000000"/>
                <w:sz w:val="22"/>
              </w:rPr>
              <w:t>0%</w:t>
            </w:r>
            <w:bookmarkStart w:id="0" w:name="_GoBack"/>
            <w:bookmarkEnd w:id="0"/>
          </w:p>
        </w:tc>
      </w:tr>
      <w:tr w:rsidR="002247A8" w:rsidRPr="00420B65" w14:paraId="672687C7" w14:textId="77777777" w:rsidTr="00EA1793">
        <w:trPr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3BCC778D" w14:textId="77777777" w:rsidR="002247A8" w:rsidRPr="00420B65" w:rsidRDefault="002247A8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2</w:t>
            </w:r>
          </w:p>
        </w:tc>
        <w:tc>
          <w:tcPr>
            <w:tcW w:w="6379" w:type="dxa"/>
            <w:shd w:val="clear" w:color="auto" w:fill="auto"/>
            <w:tcMar>
              <w:left w:w="57" w:type="dxa"/>
              <w:right w:w="57" w:type="dxa"/>
            </w:tcMar>
          </w:tcPr>
          <w:p w14:paraId="306188C1" w14:textId="0F6CB247" w:rsidR="002247A8" w:rsidRDefault="002247A8" w:rsidP="00E4642A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Thi</w:t>
            </w:r>
            <w:r w:rsidRPr="00420B65">
              <w:rPr>
                <w:sz w:val="22"/>
              </w:rPr>
              <w:t xml:space="preserve"> giữa kỳ</w:t>
            </w:r>
          </w:p>
        </w:tc>
        <w:tc>
          <w:tcPr>
            <w:tcW w:w="1496" w:type="dxa"/>
          </w:tcPr>
          <w:p w14:paraId="28C82DBB" w14:textId="77777777" w:rsidR="002247A8" w:rsidRDefault="002247A8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</w:p>
        </w:tc>
        <w:tc>
          <w:tcPr>
            <w:tcW w:w="1338" w:type="dxa"/>
            <w:shd w:val="clear" w:color="auto" w:fill="auto"/>
            <w:tcMar>
              <w:left w:w="57" w:type="dxa"/>
              <w:right w:w="57" w:type="dxa"/>
            </w:tcMar>
          </w:tcPr>
          <w:p w14:paraId="228F1BB4" w14:textId="77777777" w:rsidR="002247A8" w:rsidRDefault="002247A8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</w:p>
        </w:tc>
      </w:tr>
      <w:tr w:rsidR="002247A8" w:rsidRPr="00420B65" w14:paraId="25BC233F" w14:textId="77777777" w:rsidTr="00382AE9">
        <w:trPr>
          <w:trHeight w:val="347"/>
          <w:jc w:val="center"/>
        </w:trPr>
        <w:tc>
          <w:tcPr>
            <w:tcW w:w="562" w:type="dxa"/>
            <w:shd w:val="clear" w:color="auto" w:fill="auto"/>
            <w:tcMar>
              <w:left w:w="57" w:type="dxa"/>
              <w:right w:w="57" w:type="dxa"/>
            </w:tcMar>
          </w:tcPr>
          <w:p w14:paraId="4C33D0C2" w14:textId="77777777" w:rsidR="002247A8" w:rsidRPr="00420B65" w:rsidRDefault="002247A8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6379" w:type="dxa"/>
            <w:shd w:val="clear" w:color="auto" w:fill="auto"/>
            <w:tcMar>
              <w:left w:w="57" w:type="dxa"/>
              <w:right w:w="57" w:type="dxa"/>
            </w:tcMar>
          </w:tcPr>
          <w:p w14:paraId="7712E72C" w14:textId="2953E9EE" w:rsidR="002247A8" w:rsidRPr="00420B65" w:rsidRDefault="002247A8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Thi</w:t>
            </w:r>
            <w:r w:rsidRPr="00420B65">
              <w:rPr>
                <w:color w:val="000000"/>
                <w:sz w:val="22"/>
              </w:rPr>
              <w:t xml:space="preserve"> cuối kỳ</w:t>
            </w:r>
            <w:r>
              <w:rPr>
                <w:color w:val="000000"/>
                <w:sz w:val="22"/>
                <w:lang w:val="vi-VN"/>
              </w:rPr>
              <w:t xml:space="preserve"> (</w:t>
            </w:r>
            <w:r>
              <w:rPr>
                <w:color w:val="000000"/>
                <w:sz w:val="22"/>
              </w:rPr>
              <w:t>Vi</w:t>
            </w:r>
            <w:r w:rsidRPr="00EC2728">
              <w:t>ế</w:t>
            </w:r>
            <w:r>
              <w:t>t</w:t>
            </w:r>
            <w:r>
              <w:rPr>
                <w:color w:val="000000"/>
                <w:sz w:val="22"/>
                <w:lang w:val="vi-VN"/>
              </w:rPr>
              <w:t>)</w:t>
            </w:r>
          </w:p>
        </w:tc>
        <w:tc>
          <w:tcPr>
            <w:tcW w:w="1496" w:type="dxa"/>
          </w:tcPr>
          <w:p w14:paraId="2B3B84B0" w14:textId="77777777" w:rsidR="002247A8" w:rsidRPr="00420B65" w:rsidRDefault="002247A8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a,b,c,d,e</w:t>
            </w:r>
          </w:p>
        </w:tc>
        <w:tc>
          <w:tcPr>
            <w:tcW w:w="1338" w:type="dxa"/>
            <w:shd w:val="clear" w:color="auto" w:fill="auto"/>
            <w:tcMar>
              <w:left w:w="57" w:type="dxa"/>
              <w:right w:w="57" w:type="dxa"/>
            </w:tcMar>
          </w:tcPr>
          <w:p w14:paraId="255E179A" w14:textId="77777777" w:rsidR="002247A8" w:rsidRPr="00420B65" w:rsidRDefault="002247A8" w:rsidP="003139F7">
            <w:pPr>
              <w:spacing w:before="40" w:after="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50%</w:t>
            </w:r>
          </w:p>
        </w:tc>
      </w:tr>
    </w:tbl>
    <w:p w14:paraId="3DA0F97C" w14:textId="77777777" w:rsidR="009F5E75" w:rsidRDefault="00BE0192" w:rsidP="00575F5C">
      <w:pPr>
        <w:spacing w:before="100" w:after="40"/>
        <w:jc w:val="both"/>
        <w:rPr>
          <w:b/>
          <w:color w:val="000000"/>
        </w:rPr>
      </w:pPr>
      <w:r>
        <w:rPr>
          <w:b/>
        </w:rPr>
        <w:t>9</w:t>
      </w:r>
      <w:r w:rsidR="003139F7" w:rsidRPr="005C0AC3">
        <w:rPr>
          <w:b/>
        </w:rPr>
        <w:t xml:space="preserve">. Tài </w:t>
      </w:r>
      <w:r w:rsidR="003139F7" w:rsidRPr="00DC3327">
        <w:rPr>
          <w:b/>
          <w:color w:val="000000"/>
        </w:rPr>
        <w:t>liệu dạy học:</w:t>
      </w:r>
      <w:r w:rsidR="003139F7">
        <w:rPr>
          <w:b/>
          <w:color w:val="000000"/>
        </w:rPr>
        <w:t xml:space="preserve"> 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184"/>
        <w:gridCol w:w="1665"/>
        <w:gridCol w:w="832"/>
        <w:gridCol w:w="1241"/>
        <w:gridCol w:w="2474"/>
        <w:gridCol w:w="925"/>
        <w:gridCol w:w="808"/>
      </w:tblGrid>
      <w:tr w:rsidR="001B1C7F" w:rsidRPr="00085DEC" w14:paraId="3183EC83" w14:textId="77777777" w:rsidTr="00860483">
        <w:trPr>
          <w:jc w:val="center"/>
        </w:trPr>
        <w:tc>
          <w:tcPr>
            <w:tcW w:w="589" w:type="dxa"/>
            <w:vMerge w:val="restart"/>
            <w:vAlign w:val="center"/>
          </w:tcPr>
          <w:p w14:paraId="638FDC77" w14:textId="21F7D831" w:rsidR="001B1C7F" w:rsidRPr="00085DEC" w:rsidRDefault="002247A8" w:rsidP="00860483">
            <w:pPr>
              <w:spacing w:before="40" w:after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vi-VN"/>
              </w:rPr>
              <w:t>S</w:t>
            </w:r>
            <w:r w:rsidR="001B1C7F" w:rsidRPr="005C0AC3">
              <w:rPr>
                <w:b/>
                <w:sz w:val="22"/>
              </w:rPr>
              <w:t>TT</w:t>
            </w:r>
          </w:p>
        </w:tc>
        <w:tc>
          <w:tcPr>
            <w:tcW w:w="1186" w:type="dxa"/>
            <w:vMerge w:val="restart"/>
            <w:vAlign w:val="center"/>
          </w:tcPr>
          <w:p w14:paraId="2109B9F1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  <w:r w:rsidRPr="00085DEC">
              <w:rPr>
                <w:b/>
                <w:sz w:val="22"/>
              </w:rPr>
              <w:t>Tên tác giả</w:t>
            </w:r>
          </w:p>
        </w:tc>
        <w:tc>
          <w:tcPr>
            <w:tcW w:w="1667" w:type="dxa"/>
            <w:vMerge w:val="restart"/>
            <w:vAlign w:val="center"/>
          </w:tcPr>
          <w:p w14:paraId="0D2F1DEF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  <w:r w:rsidRPr="00085DEC">
              <w:rPr>
                <w:b/>
                <w:sz w:val="22"/>
              </w:rPr>
              <w:t>Tên tài liệu</w:t>
            </w:r>
          </w:p>
        </w:tc>
        <w:tc>
          <w:tcPr>
            <w:tcW w:w="834" w:type="dxa"/>
            <w:vMerge w:val="restart"/>
            <w:vAlign w:val="center"/>
          </w:tcPr>
          <w:p w14:paraId="639C02F5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  <w:r w:rsidRPr="00085DEC">
              <w:rPr>
                <w:b/>
                <w:sz w:val="22"/>
              </w:rPr>
              <w:t>Năm xuất bản</w:t>
            </w:r>
          </w:p>
        </w:tc>
        <w:tc>
          <w:tcPr>
            <w:tcW w:w="1248" w:type="dxa"/>
            <w:vMerge w:val="restart"/>
            <w:vAlign w:val="center"/>
          </w:tcPr>
          <w:p w14:paraId="732A667D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  <w:r w:rsidRPr="00085DEC">
              <w:rPr>
                <w:b/>
                <w:sz w:val="22"/>
              </w:rPr>
              <w:t>Nhà xuất bản</w:t>
            </w:r>
          </w:p>
        </w:tc>
        <w:tc>
          <w:tcPr>
            <w:tcW w:w="2500" w:type="dxa"/>
            <w:vMerge w:val="restart"/>
            <w:vAlign w:val="center"/>
          </w:tcPr>
          <w:p w14:paraId="3CAAC26B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  <w:r w:rsidRPr="00085DEC">
              <w:rPr>
                <w:b/>
                <w:sz w:val="22"/>
              </w:rPr>
              <w:t>Địa chỉ khai thác tài liệu</w:t>
            </w:r>
          </w:p>
        </w:tc>
        <w:tc>
          <w:tcPr>
            <w:tcW w:w="1737" w:type="dxa"/>
            <w:gridSpan w:val="2"/>
            <w:vAlign w:val="center"/>
          </w:tcPr>
          <w:p w14:paraId="7DF16A32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  <w:r w:rsidRPr="00085DEC">
              <w:rPr>
                <w:b/>
                <w:sz w:val="22"/>
              </w:rPr>
              <w:t>Mục đích sử dụng</w:t>
            </w:r>
          </w:p>
        </w:tc>
      </w:tr>
      <w:tr w:rsidR="001B1C7F" w:rsidRPr="00085DEC" w14:paraId="06878B31" w14:textId="77777777" w:rsidTr="00860483">
        <w:trPr>
          <w:jc w:val="center"/>
        </w:trPr>
        <w:tc>
          <w:tcPr>
            <w:tcW w:w="589" w:type="dxa"/>
            <w:vMerge/>
            <w:vAlign w:val="center"/>
          </w:tcPr>
          <w:p w14:paraId="2D152A3E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1186" w:type="dxa"/>
            <w:vMerge/>
            <w:vAlign w:val="center"/>
          </w:tcPr>
          <w:p w14:paraId="20025F65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14:paraId="16127B7D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14:paraId="5E181D0F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1248" w:type="dxa"/>
            <w:vMerge/>
            <w:vAlign w:val="center"/>
          </w:tcPr>
          <w:p w14:paraId="5E1FC08F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2500" w:type="dxa"/>
            <w:vMerge/>
            <w:vAlign w:val="center"/>
          </w:tcPr>
          <w:p w14:paraId="032B0E50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928" w:type="dxa"/>
            <w:vAlign w:val="center"/>
          </w:tcPr>
          <w:p w14:paraId="25D0B6CE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  <w:r w:rsidRPr="00085DEC">
              <w:rPr>
                <w:b/>
                <w:sz w:val="22"/>
              </w:rPr>
              <w:t>Tài liệu chính</w:t>
            </w:r>
          </w:p>
        </w:tc>
        <w:tc>
          <w:tcPr>
            <w:tcW w:w="809" w:type="dxa"/>
            <w:vAlign w:val="center"/>
          </w:tcPr>
          <w:p w14:paraId="5301C8F7" w14:textId="77777777" w:rsidR="001B1C7F" w:rsidRPr="00085DEC" w:rsidRDefault="001B1C7F" w:rsidP="00860483">
            <w:pPr>
              <w:spacing w:before="40" w:after="40"/>
              <w:jc w:val="center"/>
              <w:rPr>
                <w:b/>
                <w:sz w:val="22"/>
              </w:rPr>
            </w:pPr>
            <w:r w:rsidRPr="00085DEC">
              <w:rPr>
                <w:b/>
                <w:sz w:val="22"/>
              </w:rPr>
              <w:t>Tham khảo</w:t>
            </w:r>
          </w:p>
        </w:tc>
      </w:tr>
      <w:tr w:rsidR="001B1C7F" w:rsidRPr="00085DEC" w14:paraId="414B912E" w14:textId="77777777" w:rsidTr="00860483">
        <w:trPr>
          <w:jc w:val="center"/>
        </w:trPr>
        <w:tc>
          <w:tcPr>
            <w:tcW w:w="589" w:type="dxa"/>
          </w:tcPr>
          <w:p w14:paraId="18F39A04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 w:rsidRPr="00085DEC">
              <w:rPr>
                <w:sz w:val="22"/>
              </w:rPr>
              <w:t>1</w:t>
            </w:r>
          </w:p>
        </w:tc>
        <w:tc>
          <w:tcPr>
            <w:tcW w:w="1186" w:type="dxa"/>
          </w:tcPr>
          <w:p w14:paraId="54683C4E" w14:textId="77777777" w:rsidR="001B1C7F" w:rsidRPr="00085DEC" w:rsidRDefault="001B1C7F" w:rsidP="00860483">
            <w:pPr>
              <w:spacing w:before="40" w:after="40"/>
              <w:jc w:val="both"/>
              <w:rPr>
                <w:sz w:val="22"/>
              </w:rPr>
            </w:pPr>
            <w:r w:rsidRPr="00577E6C">
              <w:t xml:space="preserve">An G C Thornley and Gwyneth </w:t>
            </w:r>
            <w:r w:rsidRPr="00577E6C">
              <w:lastRenderedPageBreak/>
              <w:t>Roberts</w:t>
            </w:r>
          </w:p>
        </w:tc>
        <w:tc>
          <w:tcPr>
            <w:tcW w:w="1667" w:type="dxa"/>
          </w:tcPr>
          <w:p w14:paraId="3DDE66A9" w14:textId="77777777" w:rsidR="001B1C7F" w:rsidRPr="00577E6C" w:rsidRDefault="001B1C7F" w:rsidP="00860483">
            <w:pPr>
              <w:jc w:val="center"/>
            </w:pPr>
            <w:r w:rsidRPr="00577E6C">
              <w:lastRenderedPageBreak/>
              <w:t>A</w:t>
            </w:r>
            <w:r>
              <w:t>n Outline of English Literature</w:t>
            </w:r>
          </w:p>
          <w:p w14:paraId="18153192" w14:textId="77777777" w:rsidR="001B1C7F" w:rsidRPr="00577E6C" w:rsidRDefault="001B1C7F" w:rsidP="00860483">
            <w:pPr>
              <w:ind w:left="720"/>
              <w:jc w:val="center"/>
            </w:pPr>
          </w:p>
          <w:p w14:paraId="001B6F28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834" w:type="dxa"/>
          </w:tcPr>
          <w:p w14:paraId="3783FF17" w14:textId="77777777" w:rsidR="001B1C7F" w:rsidRPr="00085DEC" w:rsidRDefault="001B1C7F" w:rsidP="00860483">
            <w:pPr>
              <w:spacing w:before="40" w:after="40"/>
              <w:jc w:val="both"/>
              <w:rPr>
                <w:sz w:val="22"/>
              </w:rPr>
            </w:pPr>
            <w:r w:rsidRPr="00577E6C">
              <w:lastRenderedPageBreak/>
              <w:t>1998</w:t>
            </w:r>
          </w:p>
        </w:tc>
        <w:tc>
          <w:tcPr>
            <w:tcW w:w="1248" w:type="dxa"/>
          </w:tcPr>
          <w:p w14:paraId="5DDDD99D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 w:rsidRPr="00577E6C">
              <w:t>Long Man Group Ltd.</w:t>
            </w:r>
          </w:p>
        </w:tc>
        <w:tc>
          <w:tcPr>
            <w:tcW w:w="2500" w:type="dxa"/>
          </w:tcPr>
          <w:p w14:paraId="22F25678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 w:rsidRPr="00577E6C">
              <w:t>Nhà sách</w:t>
            </w:r>
          </w:p>
        </w:tc>
        <w:tc>
          <w:tcPr>
            <w:tcW w:w="928" w:type="dxa"/>
          </w:tcPr>
          <w:p w14:paraId="45EC0BCA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09" w:type="dxa"/>
          </w:tcPr>
          <w:p w14:paraId="0B8D2831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1B1C7F" w:rsidRPr="00085DEC" w14:paraId="103E3749" w14:textId="77777777" w:rsidTr="00860483">
        <w:trPr>
          <w:trHeight w:val="1028"/>
          <w:jc w:val="center"/>
        </w:trPr>
        <w:tc>
          <w:tcPr>
            <w:tcW w:w="589" w:type="dxa"/>
          </w:tcPr>
          <w:p w14:paraId="0B0D6017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86" w:type="dxa"/>
          </w:tcPr>
          <w:p w14:paraId="1B2C05AF" w14:textId="77777777" w:rsidR="001B1C7F" w:rsidRPr="00577E6C" w:rsidRDefault="001B1C7F" w:rsidP="00860483">
            <w:pPr>
              <w:spacing w:before="40" w:after="40"/>
              <w:jc w:val="both"/>
            </w:pPr>
            <w:r>
              <w:t>Đặng Kiều Diệp</w:t>
            </w:r>
          </w:p>
        </w:tc>
        <w:tc>
          <w:tcPr>
            <w:tcW w:w="1667" w:type="dxa"/>
          </w:tcPr>
          <w:p w14:paraId="02E2CE50" w14:textId="77777777" w:rsidR="001B1C7F" w:rsidRPr="00577E6C" w:rsidRDefault="006A271B" w:rsidP="00860483">
            <w:pPr>
              <w:jc w:val="center"/>
            </w:pPr>
            <w:r>
              <w:t xml:space="preserve">Bài giảng </w:t>
            </w:r>
            <w:r w:rsidR="001B1C7F">
              <w:t>British Literature</w:t>
            </w:r>
          </w:p>
        </w:tc>
        <w:tc>
          <w:tcPr>
            <w:tcW w:w="834" w:type="dxa"/>
          </w:tcPr>
          <w:p w14:paraId="52118E54" w14:textId="77777777" w:rsidR="001B1C7F" w:rsidRPr="00577E6C" w:rsidRDefault="001B1C7F" w:rsidP="00860483">
            <w:pPr>
              <w:spacing w:before="40" w:after="40"/>
              <w:jc w:val="both"/>
            </w:pPr>
            <w:r>
              <w:t>2021</w:t>
            </w:r>
          </w:p>
        </w:tc>
        <w:tc>
          <w:tcPr>
            <w:tcW w:w="1248" w:type="dxa"/>
          </w:tcPr>
          <w:p w14:paraId="068E205C" w14:textId="77777777" w:rsidR="001B1C7F" w:rsidRDefault="006A271B" w:rsidP="00860483">
            <w:pPr>
              <w:jc w:val="center"/>
            </w:pPr>
            <w:r>
              <w:t>NTU</w:t>
            </w:r>
          </w:p>
        </w:tc>
        <w:tc>
          <w:tcPr>
            <w:tcW w:w="2500" w:type="dxa"/>
          </w:tcPr>
          <w:p w14:paraId="157C2CDC" w14:textId="77777777" w:rsidR="001B1C7F" w:rsidRPr="00577E6C" w:rsidRDefault="007E1E5B" w:rsidP="001B1C7F">
            <w:pPr>
              <w:spacing w:before="40" w:after="40"/>
              <w:jc w:val="center"/>
            </w:pPr>
            <w:r>
              <w:t>Thư viện</w:t>
            </w:r>
          </w:p>
        </w:tc>
        <w:tc>
          <w:tcPr>
            <w:tcW w:w="928" w:type="dxa"/>
          </w:tcPr>
          <w:p w14:paraId="57D1B9AE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09" w:type="dxa"/>
          </w:tcPr>
          <w:p w14:paraId="23CD262C" w14:textId="77777777" w:rsidR="001B1C7F" w:rsidRDefault="001B1C7F" w:rsidP="00860483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1B1C7F" w:rsidRPr="00085DEC" w14:paraId="622B1EAD" w14:textId="77777777" w:rsidTr="00860483">
        <w:trPr>
          <w:trHeight w:val="1028"/>
          <w:jc w:val="center"/>
        </w:trPr>
        <w:tc>
          <w:tcPr>
            <w:tcW w:w="589" w:type="dxa"/>
          </w:tcPr>
          <w:p w14:paraId="3DDBA211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86" w:type="dxa"/>
          </w:tcPr>
          <w:p w14:paraId="2DE54902" w14:textId="77777777" w:rsidR="001B1C7F" w:rsidRPr="00085DEC" w:rsidRDefault="001B1C7F" w:rsidP="00860483">
            <w:pPr>
              <w:spacing w:before="40" w:after="40"/>
              <w:jc w:val="both"/>
              <w:rPr>
                <w:sz w:val="22"/>
              </w:rPr>
            </w:pPr>
            <w:r w:rsidRPr="00577E6C">
              <w:t>Nguyen Chi Trung</w:t>
            </w:r>
          </w:p>
        </w:tc>
        <w:tc>
          <w:tcPr>
            <w:tcW w:w="1667" w:type="dxa"/>
          </w:tcPr>
          <w:p w14:paraId="502E9B9B" w14:textId="77777777" w:rsidR="001B1C7F" w:rsidRPr="00577E6C" w:rsidRDefault="001B1C7F" w:rsidP="00860483">
            <w:pPr>
              <w:jc w:val="center"/>
            </w:pPr>
            <w:r w:rsidRPr="00577E6C">
              <w:t>English Literature</w:t>
            </w:r>
          </w:p>
          <w:p w14:paraId="271466E5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834" w:type="dxa"/>
          </w:tcPr>
          <w:p w14:paraId="54BC3402" w14:textId="77777777" w:rsidR="001B1C7F" w:rsidRPr="00085DEC" w:rsidRDefault="001B1C7F" w:rsidP="00860483">
            <w:pPr>
              <w:spacing w:before="40" w:after="40"/>
              <w:jc w:val="both"/>
              <w:rPr>
                <w:sz w:val="22"/>
              </w:rPr>
            </w:pPr>
            <w:r w:rsidRPr="00577E6C">
              <w:t>2003</w:t>
            </w:r>
          </w:p>
        </w:tc>
        <w:tc>
          <w:tcPr>
            <w:tcW w:w="1248" w:type="dxa"/>
          </w:tcPr>
          <w:p w14:paraId="5324223E" w14:textId="77777777" w:rsidR="001B1C7F" w:rsidRPr="00085DEC" w:rsidRDefault="001B1C7F" w:rsidP="00860483">
            <w:pPr>
              <w:jc w:val="center"/>
              <w:rPr>
                <w:sz w:val="22"/>
              </w:rPr>
            </w:pPr>
            <w:r>
              <w:t>Nha Xuat Ban Giao Duc</w:t>
            </w:r>
          </w:p>
        </w:tc>
        <w:tc>
          <w:tcPr>
            <w:tcW w:w="2500" w:type="dxa"/>
          </w:tcPr>
          <w:p w14:paraId="2C42857B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 w:rsidRPr="00577E6C">
              <w:t>Nhà sách</w:t>
            </w:r>
          </w:p>
        </w:tc>
        <w:tc>
          <w:tcPr>
            <w:tcW w:w="928" w:type="dxa"/>
          </w:tcPr>
          <w:p w14:paraId="0F079B2D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809" w:type="dxa"/>
          </w:tcPr>
          <w:p w14:paraId="31D8B882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1B1C7F" w:rsidRPr="00085DEC" w14:paraId="6A89FA02" w14:textId="77777777" w:rsidTr="00860483">
        <w:trPr>
          <w:jc w:val="center"/>
        </w:trPr>
        <w:tc>
          <w:tcPr>
            <w:tcW w:w="589" w:type="dxa"/>
          </w:tcPr>
          <w:p w14:paraId="2B44CFAE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6" w:type="dxa"/>
          </w:tcPr>
          <w:p w14:paraId="09E01138" w14:textId="77777777" w:rsidR="001B1C7F" w:rsidRPr="00085DEC" w:rsidRDefault="001B1C7F" w:rsidP="00860483">
            <w:pPr>
              <w:spacing w:before="40" w:after="40"/>
              <w:jc w:val="both"/>
              <w:rPr>
                <w:sz w:val="22"/>
              </w:rPr>
            </w:pPr>
          </w:p>
        </w:tc>
        <w:tc>
          <w:tcPr>
            <w:tcW w:w="1667" w:type="dxa"/>
          </w:tcPr>
          <w:p w14:paraId="74013E00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 w:rsidRPr="00577E6C">
              <w:t xml:space="preserve">http:// </w:t>
            </w:r>
            <w:hyperlink r:id="rId8" w:history="1">
              <w:r w:rsidRPr="00577E6C">
                <w:rPr>
                  <w:rStyle w:val="Hyperlink"/>
                </w:rPr>
                <w:t>www.online-literature.com</w:t>
              </w:r>
            </w:hyperlink>
          </w:p>
        </w:tc>
        <w:tc>
          <w:tcPr>
            <w:tcW w:w="834" w:type="dxa"/>
          </w:tcPr>
          <w:p w14:paraId="6EB469BA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1248" w:type="dxa"/>
          </w:tcPr>
          <w:p w14:paraId="1A48FBC9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2500" w:type="dxa"/>
          </w:tcPr>
          <w:p w14:paraId="7CF00131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 w:rsidRPr="00577E6C">
              <w:t>Internet</w:t>
            </w:r>
          </w:p>
        </w:tc>
        <w:tc>
          <w:tcPr>
            <w:tcW w:w="928" w:type="dxa"/>
          </w:tcPr>
          <w:p w14:paraId="1E6AB754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</w:p>
        </w:tc>
        <w:tc>
          <w:tcPr>
            <w:tcW w:w="809" w:type="dxa"/>
          </w:tcPr>
          <w:p w14:paraId="7F07D52C" w14:textId="77777777" w:rsidR="001B1C7F" w:rsidRPr="00085DEC" w:rsidRDefault="001B1C7F" w:rsidP="00860483">
            <w:pPr>
              <w:spacing w:before="40" w:after="4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</w:tbl>
    <w:p w14:paraId="4A4916D6" w14:textId="77777777" w:rsidR="00545278" w:rsidRDefault="00545278" w:rsidP="00575F5C">
      <w:pPr>
        <w:spacing w:before="100" w:after="40"/>
        <w:jc w:val="both"/>
        <w:rPr>
          <w:b/>
          <w:color w:val="000000"/>
        </w:rPr>
      </w:pPr>
    </w:p>
    <w:p w14:paraId="70FDF019" w14:textId="3E96DE48" w:rsidR="00734BF6" w:rsidRPr="002247A8" w:rsidRDefault="004910EF" w:rsidP="00734BF6">
      <w:pPr>
        <w:spacing w:line="360" w:lineRule="auto"/>
        <w:rPr>
          <w:bCs/>
          <w:color w:val="000000"/>
          <w:lang w:val="vi-VN"/>
        </w:rPr>
      </w:pPr>
      <w:r w:rsidRPr="006D6A44">
        <w:rPr>
          <w:bCs/>
          <w:i/>
          <w:iCs/>
          <w:color w:val="000000"/>
        </w:rPr>
        <w:t>Ngày cập nhật</w:t>
      </w:r>
      <w:r w:rsidRPr="006D6A44">
        <w:rPr>
          <w:bCs/>
          <w:color w:val="000000"/>
        </w:rPr>
        <w:t>:</w:t>
      </w:r>
      <w:r w:rsidR="00734BF6">
        <w:rPr>
          <w:bCs/>
          <w:color w:val="000000"/>
        </w:rPr>
        <w:t xml:space="preserve"> </w:t>
      </w:r>
      <w:r w:rsidR="002247A8">
        <w:rPr>
          <w:bCs/>
          <w:color w:val="000000"/>
          <w:lang w:val="vi-VN"/>
        </w:rPr>
        <w:t>20</w:t>
      </w:r>
      <w:r w:rsidR="00B83AF8">
        <w:rPr>
          <w:bCs/>
          <w:color w:val="000000"/>
        </w:rPr>
        <w:t>/</w:t>
      </w:r>
      <w:r w:rsidR="00E01F80">
        <w:rPr>
          <w:bCs/>
          <w:color w:val="000000"/>
        </w:rPr>
        <w:t>0</w:t>
      </w:r>
      <w:r w:rsidR="002247A8">
        <w:rPr>
          <w:bCs/>
          <w:color w:val="000000"/>
          <w:lang w:val="vi-VN"/>
        </w:rPr>
        <w:t>6</w:t>
      </w:r>
      <w:r w:rsidR="00E01F80">
        <w:rPr>
          <w:bCs/>
          <w:color w:val="000000"/>
        </w:rPr>
        <w:t>/2</w:t>
      </w:r>
      <w:r w:rsidR="002247A8">
        <w:rPr>
          <w:bCs/>
          <w:color w:val="000000"/>
          <w:lang w:val="vi-VN"/>
        </w:rPr>
        <w:t>4</w:t>
      </w:r>
    </w:p>
    <w:p w14:paraId="58F0DF8C" w14:textId="77777777" w:rsidR="00734BF6" w:rsidRPr="00734BF6" w:rsidRDefault="005C67CE" w:rsidP="00734BF6">
      <w:pPr>
        <w:spacing w:line="360" w:lineRule="auto"/>
        <w:rPr>
          <w:bCs/>
          <w:color w:val="000000"/>
        </w:rPr>
      </w:pPr>
      <w:r>
        <w:rPr>
          <w:b/>
        </w:rPr>
        <w:t xml:space="preserve">       </w:t>
      </w:r>
      <w:r w:rsidR="00734BF6" w:rsidRPr="00613C2A">
        <w:rPr>
          <w:b/>
        </w:rPr>
        <w:t>CHỦ NHIỆM HỌC PHẦN</w:t>
      </w:r>
      <w:r w:rsidR="00B83AF8">
        <w:rPr>
          <w:b/>
        </w:rPr>
        <w:tab/>
      </w:r>
      <w:r w:rsidR="00B83AF8">
        <w:rPr>
          <w:b/>
        </w:rPr>
        <w:tab/>
      </w:r>
      <w:r w:rsidR="00B83AF8">
        <w:rPr>
          <w:b/>
        </w:rPr>
        <w:tab/>
      </w:r>
      <w:r w:rsidR="00B83AF8">
        <w:rPr>
          <w:b/>
        </w:rPr>
        <w:tab/>
      </w:r>
      <w:r w:rsidR="00B83AF8">
        <w:rPr>
          <w:b/>
        </w:rPr>
        <w:tab/>
      </w:r>
      <w:r w:rsidR="00B83AF8" w:rsidRPr="002A0E16">
        <w:rPr>
          <w:b/>
        </w:rPr>
        <w:t>TRƯỞNG BỘ MÔN</w:t>
      </w:r>
    </w:p>
    <w:p w14:paraId="2BBCF06D" w14:textId="77777777" w:rsidR="00734BF6" w:rsidRDefault="00AE4129" w:rsidP="00AE4129">
      <w:pPr>
        <w:jc w:val="both"/>
        <w:rPr>
          <w:color w:val="000000"/>
        </w:rPr>
      </w:pPr>
      <w:r w:rsidRPr="006A271B">
        <w:rPr>
          <w:i/>
        </w:rPr>
        <w:t xml:space="preserve">                      (Đã ký)</w:t>
      </w:r>
      <w:r w:rsidR="00734BF6" w:rsidRPr="004471D4">
        <w:rPr>
          <w:color w:val="000000"/>
        </w:rPr>
        <w:tab/>
      </w:r>
      <w:r w:rsidR="00423DDA">
        <w:rPr>
          <w:color w:val="000000"/>
        </w:rPr>
        <w:t xml:space="preserve">                                                        </w:t>
      </w:r>
      <w:r w:rsidR="007E2D84">
        <w:rPr>
          <w:color w:val="000000"/>
        </w:rPr>
        <w:t xml:space="preserve">                </w:t>
      </w:r>
      <w:r w:rsidR="002247A8" w:rsidRPr="00734BF6">
        <w:rPr>
          <w:b/>
          <w:sz w:val="18"/>
          <w:szCs w:val="18"/>
        </w:rPr>
        <w:drawing>
          <wp:inline distT="0" distB="0" distL="0" distR="0" wp14:anchorId="2E2B7231" wp14:editId="53C8817D">
            <wp:extent cx="1318260" cy="595630"/>
            <wp:effectExtent l="0" t="0" r="0" b="0"/>
            <wp:docPr id="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5506" w14:textId="77777777" w:rsidR="00E01F80" w:rsidRDefault="00E01F80" w:rsidP="00B83AF8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Đặng Kiều Diệp</w:t>
      </w:r>
      <w:r w:rsidR="003D7975">
        <w:rPr>
          <w:b/>
          <w:i/>
          <w:color w:val="000000"/>
        </w:rPr>
        <w:t xml:space="preserve"> </w:t>
      </w:r>
      <w:r w:rsidR="00B83AF8">
        <w:rPr>
          <w:b/>
          <w:i/>
          <w:color w:val="000000"/>
        </w:rPr>
        <w:t xml:space="preserve">         </w:t>
      </w:r>
      <w:r w:rsidR="005C67CE">
        <w:rPr>
          <w:b/>
          <w:i/>
          <w:color w:val="000000"/>
        </w:rPr>
        <w:t xml:space="preserve">  </w:t>
      </w:r>
    </w:p>
    <w:p w14:paraId="2CAA8F56" w14:textId="77777777" w:rsidR="00734BF6" w:rsidRDefault="00E01F80" w:rsidP="00B83AF8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</w:t>
      </w:r>
      <w:r w:rsidR="00AE4129">
        <w:rPr>
          <w:b/>
          <w:i/>
          <w:color w:val="000000"/>
        </w:rPr>
        <w:t>Phạm Thị Kim Uyên</w:t>
      </w:r>
      <w:r w:rsidR="00B83AF8">
        <w:rPr>
          <w:b/>
          <w:i/>
          <w:color w:val="000000"/>
        </w:rPr>
        <w:tab/>
      </w:r>
      <w:r w:rsidR="00B83AF8">
        <w:rPr>
          <w:b/>
          <w:i/>
          <w:color w:val="000000"/>
        </w:rPr>
        <w:tab/>
      </w:r>
      <w:r w:rsidR="00B83AF8">
        <w:rPr>
          <w:b/>
          <w:i/>
          <w:color w:val="000000"/>
        </w:rPr>
        <w:tab/>
      </w:r>
      <w:r w:rsidR="00B83AF8">
        <w:rPr>
          <w:b/>
          <w:i/>
          <w:color w:val="000000"/>
        </w:rPr>
        <w:tab/>
      </w:r>
      <w:r w:rsidR="005C67CE">
        <w:rPr>
          <w:b/>
          <w:i/>
          <w:color w:val="000000"/>
        </w:rPr>
        <w:t xml:space="preserve">     </w:t>
      </w:r>
      <w:r w:rsidR="00AE4129">
        <w:rPr>
          <w:b/>
          <w:i/>
          <w:color w:val="000000"/>
        </w:rPr>
        <w:t xml:space="preserve">                    </w:t>
      </w:r>
      <w:r w:rsidR="00B83AF8" w:rsidRPr="006D6A44">
        <w:rPr>
          <w:b/>
          <w:i/>
          <w:color w:val="000000"/>
        </w:rPr>
        <w:t>Hoàng Công Bình</w:t>
      </w:r>
    </w:p>
    <w:p w14:paraId="2649AD03" w14:textId="77777777" w:rsidR="00BE0192" w:rsidRDefault="00BE0192" w:rsidP="00B83AF8">
      <w:pPr>
        <w:jc w:val="both"/>
        <w:rPr>
          <w:b/>
          <w:i/>
          <w:color w:val="000000"/>
        </w:rPr>
      </w:pPr>
    </w:p>
    <w:p w14:paraId="737F0C9A" w14:textId="77777777" w:rsidR="00BE0192" w:rsidRDefault="00BE0192" w:rsidP="00B83AF8">
      <w:pPr>
        <w:jc w:val="both"/>
        <w:rPr>
          <w:b/>
          <w:i/>
          <w:color w:val="000000"/>
        </w:rPr>
      </w:pPr>
    </w:p>
    <w:p w14:paraId="6C1358D8" w14:textId="77777777" w:rsidR="00BE0192" w:rsidRPr="00B46802" w:rsidRDefault="00BE0192" w:rsidP="00BE0192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>BAN CHỦ NHIỆM CTĐT</w:t>
      </w:r>
    </w:p>
    <w:p w14:paraId="3D443BB3" w14:textId="77777777" w:rsidR="00BE0192" w:rsidRPr="00B46802" w:rsidRDefault="00AE4129" w:rsidP="00BE0192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(Đã ký)</w:t>
      </w:r>
    </w:p>
    <w:p w14:paraId="7DB304C9" w14:textId="77777777" w:rsidR="00BE0192" w:rsidRPr="00B46802" w:rsidRDefault="00BE0192" w:rsidP="00BE019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57CB8D27" w14:textId="77777777" w:rsidR="00BE0192" w:rsidRPr="00BE0192" w:rsidRDefault="00AE4129" w:rsidP="00AE4129">
      <w:pPr>
        <w:spacing w:line="300" w:lineRule="auto"/>
        <w:ind w:left="2880"/>
        <w:rPr>
          <w:b/>
          <w:i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   </w:t>
      </w:r>
      <w:r w:rsidR="00BE0192" w:rsidRPr="00BE0192">
        <w:rPr>
          <w:b/>
          <w:i/>
          <w:sz w:val="26"/>
          <w:szCs w:val="26"/>
        </w:rPr>
        <w:t>Võ Nguyễn Hồng Lam</w:t>
      </w:r>
    </w:p>
    <w:p w14:paraId="36F2EE01" w14:textId="77777777" w:rsidR="00BE0192" w:rsidRPr="00B83AF8" w:rsidRDefault="00BE0192" w:rsidP="00BE0192">
      <w:pPr>
        <w:jc w:val="center"/>
        <w:rPr>
          <w:b/>
          <w:color w:val="000000"/>
        </w:rPr>
      </w:pPr>
    </w:p>
    <w:p w14:paraId="20A1783A" w14:textId="77777777" w:rsidR="00734BF6" w:rsidRPr="00734BF6" w:rsidRDefault="00734BF6" w:rsidP="00734BF6">
      <w:pPr>
        <w:tabs>
          <w:tab w:val="center" w:pos="1985"/>
          <w:tab w:val="center" w:pos="7088"/>
        </w:tabs>
        <w:jc w:val="center"/>
        <w:rPr>
          <w:b/>
          <w:sz w:val="18"/>
          <w:szCs w:val="18"/>
        </w:rPr>
      </w:pPr>
    </w:p>
    <w:p w14:paraId="6D8E1711" w14:textId="77777777" w:rsidR="00734BF6" w:rsidRPr="006D6A44" w:rsidRDefault="00734BF6" w:rsidP="00734BF6">
      <w:pPr>
        <w:jc w:val="both"/>
        <w:rPr>
          <w:b/>
          <w:color w:val="000000"/>
        </w:rPr>
      </w:pPr>
      <w:r w:rsidRPr="006D6A44">
        <w:rPr>
          <w:b/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  </w:t>
      </w:r>
      <w:r w:rsidRPr="006D6A44">
        <w:rPr>
          <w:b/>
          <w:color w:val="000000"/>
        </w:rPr>
        <w:t xml:space="preserve"> </w:t>
      </w:r>
    </w:p>
    <w:sectPr w:rsidR="00734BF6" w:rsidRPr="006D6A44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54FF5" w14:textId="77777777" w:rsidR="00A45DA2" w:rsidRDefault="00A45DA2" w:rsidP="00BD3407">
      <w:r>
        <w:separator/>
      </w:r>
    </w:p>
  </w:endnote>
  <w:endnote w:type="continuationSeparator" w:id="0">
    <w:p w14:paraId="466BDF40" w14:textId="77777777" w:rsidR="00A45DA2" w:rsidRDefault="00A45DA2" w:rsidP="00B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F1D6" w14:textId="77777777" w:rsidR="00BD3407" w:rsidRDefault="00BD3407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B7EC1">
      <w:t>1</w:t>
    </w:r>
    <w:r>
      <w:fldChar w:fldCharType="end"/>
    </w:r>
  </w:p>
  <w:p w14:paraId="5A0775F5" w14:textId="77777777" w:rsidR="00BD3407" w:rsidRDefault="00BD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9B7A4" w14:textId="77777777" w:rsidR="00A45DA2" w:rsidRDefault="00A45DA2" w:rsidP="00BD3407">
      <w:r>
        <w:separator/>
      </w:r>
    </w:p>
  </w:footnote>
  <w:footnote w:type="continuationSeparator" w:id="0">
    <w:p w14:paraId="6AB4ECAF" w14:textId="77777777" w:rsidR="00A45DA2" w:rsidRDefault="00A45DA2" w:rsidP="00BD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21A1A"/>
    <w:multiLevelType w:val="hybridMultilevel"/>
    <w:tmpl w:val="4B72D1B0"/>
    <w:lvl w:ilvl="0" w:tplc="57802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6C"/>
    <w:rsid w:val="00004715"/>
    <w:rsid w:val="00011C4E"/>
    <w:rsid w:val="00017594"/>
    <w:rsid w:val="0004301E"/>
    <w:rsid w:val="00045BCC"/>
    <w:rsid w:val="00060741"/>
    <w:rsid w:val="00077EDF"/>
    <w:rsid w:val="000840AA"/>
    <w:rsid w:val="000A4501"/>
    <w:rsid w:val="000C0F01"/>
    <w:rsid w:val="000D745E"/>
    <w:rsid w:val="000E1B8F"/>
    <w:rsid w:val="0012782F"/>
    <w:rsid w:val="00127916"/>
    <w:rsid w:val="00135106"/>
    <w:rsid w:val="00145C03"/>
    <w:rsid w:val="00154228"/>
    <w:rsid w:val="00165E5D"/>
    <w:rsid w:val="00181D00"/>
    <w:rsid w:val="001B1695"/>
    <w:rsid w:val="001B1C7F"/>
    <w:rsid w:val="001B43C1"/>
    <w:rsid w:val="001E65D7"/>
    <w:rsid w:val="001F01BF"/>
    <w:rsid w:val="0021680A"/>
    <w:rsid w:val="002231DC"/>
    <w:rsid w:val="002247A8"/>
    <w:rsid w:val="0023773F"/>
    <w:rsid w:val="0024380C"/>
    <w:rsid w:val="00250DE4"/>
    <w:rsid w:val="002559D2"/>
    <w:rsid w:val="0026397A"/>
    <w:rsid w:val="002670AE"/>
    <w:rsid w:val="0027536B"/>
    <w:rsid w:val="00280E60"/>
    <w:rsid w:val="00286EF5"/>
    <w:rsid w:val="002B037B"/>
    <w:rsid w:val="002B3804"/>
    <w:rsid w:val="002C794C"/>
    <w:rsid w:val="002E1E4A"/>
    <w:rsid w:val="002F1B37"/>
    <w:rsid w:val="002F5A16"/>
    <w:rsid w:val="003139F7"/>
    <w:rsid w:val="00317C4C"/>
    <w:rsid w:val="00317D93"/>
    <w:rsid w:val="0035700C"/>
    <w:rsid w:val="003634E2"/>
    <w:rsid w:val="00367052"/>
    <w:rsid w:val="0036785B"/>
    <w:rsid w:val="00372DFF"/>
    <w:rsid w:val="003A125E"/>
    <w:rsid w:val="003C1983"/>
    <w:rsid w:val="003C5624"/>
    <w:rsid w:val="003D052D"/>
    <w:rsid w:val="003D7975"/>
    <w:rsid w:val="00422EA0"/>
    <w:rsid w:val="00423DDA"/>
    <w:rsid w:val="004416E0"/>
    <w:rsid w:val="004443D0"/>
    <w:rsid w:val="00446784"/>
    <w:rsid w:val="00476EC6"/>
    <w:rsid w:val="00490BD9"/>
    <w:rsid w:val="004910EF"/>
    <w:rsid w:val="004964D9"/>
    <w:rsid w:val="004A493F"/>
    <w:rsid w:val="004D75E2"/>
    <w:rsid w:val="00511BC6"/>
    <w:rsid w:val="0051508E"/>
    <w:rsid w:val="00533FDE"/>
    <w:rsid w:val="00545278"/>
    <w:rsid w:val="00545E9B"/>
    <w:rsid w:val="00570333"/>
    <w:rsid w:val="00573F0F"/>
    <w:rsid w:val="00575F5C"/>
    <w:rsid w:val="00596157"/>
    <w:rsid w:val="005B7147"/>
    <w:rsid w:val="005C3871"/>
    <w:rsid w:val="005C67CE"/>
    <w:rsid w:val="005E21D8"/>
    <w:rsid w:val="006034A4"/>
    <w:rsid w:val="00612EF7"/>
    <w:rsid w:val="00616F7B"/>
    <w:rsid w:val="006240FB"/>
    <w:rsid w:val="00661BDB"/>
    <w:rsid w:val="006630E2"/>
    <w:rsid w:val="00675745"/>
    <w:rsid w:val="006A1C01"/>
    <w:rsid w:val="006A271B"/>
    <w:rsid w:val="006E08B5"/>
    <w:rsid w:val="006E3270"/>
    <w:rsid w:val="00701680"/>
    <w:rsid w:val="00722A7B"/>
    <w:rsid w:val="00734BF6"/>
    <w:rsid w:val="007403B0"/>
    <w:rsid w:val="00753260"/>
    <w:rsid w:val="00774854"/>
    <w:rsid w:val="0078186E"/>
    <w:rsid w:val="007B5DF8"/>
    <w:rsid w:val="007E1E5B"/>
    <w:rsid w:val="007E2D84"/>
    <w:rsid w:val="007F6C27"/>
    <w:rsid w:val="00820828"/>
    <w:rsid w:val="008323D2"/>
    <w:rsid w:val="00860483"/>
    <w:rsid w:val="0087196C"/>
    <w:rsid w:val="00876BC3"/>
    <w:rsid w:val="008D1D28"/>
    <w:rsid w:val="008D2957"/>
    <w:rsid w:val="008E3D39"/>
    <w:rsid w:val="008F3C3E"/>
    <w:rsid w:val="009327E5"/>
    <w:rsid w:val="00937129"/>
    <w:rsid w:val="0095303F"/>
    <w:rsid w:val="00956D35"/>
    <w:rsid w:val="009602D2"/>
    <w:rsid w:val="0097232B"/>
    <w:rsid w:val="009915D1"/>
    <w:rsid w:val="00995062"/>
    <w:rsid w:val="009E3DAD"/>
    <w:rsid w:val="009F504E"/>
    <w:rsid w:val="009F5E75"/>
    <w:rsid w:val="00A039C4"/>
    <w:rsid w:val="00A25C96"/>
    <w:rsid w:val="00A30670"/>
    <w:rsid w:val="00A32F58"/>
    <w:rsid w:val="00A45DA2"/>
    <w:rsid w:val="00A51F95"/>
    <w:rsid w:val="00A70D3E"/>
    <w:rsid w:val="00AC4A95"/>
    <w:rsid w:val="00AD1F3F"/>
    <w:rsid w:val="00AD7648"/>
    <w:rsid w:val="00AE1FB6"/>
    <w:rsid w:val="00AE4129"/>
    <w:rsid w:val="00AF6473"/>
    <w:rsid w:val="00B2574D"/>
    <w:rsid w:val="00B26D8C"/>
    <w:rsid w:val="00B326FC"/>
    <w:rsid w:val="00B37174"/>
    <w:rsid w:val="00B46B10"/>
    <w:rsid w:val="00B617C8"/>
    <w:rsid w:val="00B62727"/>
    <w:rsid w:val="00B83AF8"/>
    <w:rsid w:val="00B94144"/>
    <w:rsid w:val="00BD3407"/>
    <w:rsid w:val="00BE0192"/>
    <w:rsid w:val="00C22592"/>
    <w:rsid w:val="00C310C3"/>
    <w:rsid w:val="00C4175F"/>
    <w:rsid w:val="00C4344E"/>
    <w:rsid w:val="00C51194"/>
    <w:rsid w:val="00C55048"/>
    <w:rsid w:val="00C72F30"/>
    <w:rsid w:val="00C84D0C"/>
    <w:rsid w:val="00C941E6"/>
    <w:rsid w:val="00CB51C9"/>
    <w:rsid w:val="00CB5430"/>
    <w:rsid w:val="00CD3837"/>
    <w:rsid w:val="00CE6DAB"/>
    <w:rsid w:val="00D00009"/>
    <w:rsid w:val="00D03DEA"/>
    <w:rsid w:val="00D059BC"/>
    <w:rsid w:val="00D24C7D"/>
    <w:rsid w:val="00D35229"/>
    <w:rsid w:val="00D62012"/>
    <w:rsid w:val="00D842BA"/>
    <w:rsid w:val="00D955E3"/>
    <w:rsid w:val="00D95B1D"/>
    <w:rsid w:val="00DC49CB"/>
    <w:rsid w:val="00DF0B48"/>
    <w:rsid w:val="00DF6224"/>
    <w:rsid w:val="00E00212"/>
    <w:rsid w:val="00E01F80"/>
    <w:rsid w:val="00E06B09"/>
    <w:rsid w:val="00E110A6"/>
    <w:rsid w:val="00E20140"/>
    <w:rsid w:val="00E32F99"/>
    <w:rsid w:val="00E36E4B"/>
    <w:rsid w:val="00E428C2"/>
    <w:rsid w:val="00E4642A"/>
    <w:rsid w:val="00E63B0C"/>
    <w:rsid w:val="00E85474"/>
    <w:rsid w:val="00EB0345"/>
    <w:rsid w:val="00EC1A34"/>
    <w:rsid w:val="00EC2728"/>
    <w:rsid w:val="00F00C07"/>
    <w:rsid w:val="00F11C3C"/>
    <w:rsid w:val="00F14D30"/>
    <w:rsid w:val="00F4181C"/>
    <w:rsid w:val="00F518BF"/>
    <w:rsid w:val="00F5216A"/>
    <w:rsid w:val="00F6361E"/>
    <w:rsid w:val="00F930F5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1A012C"/>
  <w15:chartTrackingRefBased/>
  <w15:docId w15:val="{A63C2FFD-A8C2-BD49-948F-8CF31A5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4">
    <w:name w:val="heading 4"/>
    <w:basedOn w:val="Normal"/>
    <w:link w:val="Heading4Char"/>
    <w:qFormat/>
    <w:rsid w:val="00734BF6"/>
    <w:pPr>
      <w:widowControl w:val="0"/>
      <w:spacing w:before="7"/>
      <w:ind w:left="342"/>
      <w:outlineLvl w:val="3"/>
    </w:pPr>
    <w:rPr>
      <w:rFonts w:eastAsia="Calibri"/>
      <w:b/>
      <w:bCs/>
      <w:noProof w:val="0"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4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3407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BD34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3407"/>
    <w:rPr>
      <w:noProof/>
      <w:sz w:val="24"/>
      <w:szCs w:val="24"/>
    </w:rPr>
  </w:style>
  <w:style w:type="paragraph" w:customStyle="1" w:styleId="Char">
    <w:name w:val=" Char"/>
    <w:basedOn w:val="Normal"/>
    <w:autoRedefine/>
    <w:rsid w:val="00A039C4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character" w:customStyle="1" w:styleId="Heading4Char">
    <w:name w:val="Heading 4 Char"/>
    <w:link w:val="Heading4"/>
    <w:rsid w:val="00734BF6"/>
    <w:rPr>
      <w:rFonts w:eastAsia="Calibri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6240FB"/>
    <w:pPr>
      <w:widowControl w:val="0"/>
    </w:pPr>
    <w:rPr>
      <w:noProof w:val="0"/>
      <w:sz w:val="26"/>
      <w:szCs w:val="22"/>
    </w:rPr>
  </w:style>
  <w:style w:type="character" w:styleId="Hyperlink">
    <w:name w:val="Hyperlink"/>
    <w:rsid w:val="001B1C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-literatu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NHA TRANG</vt:lpstr>
    </vt:vector>
  </TitlesOfParts>
  <Company>HOME</Company>
  <LinksUpToDate>false</LinksUpToDate>
  <CharactersWithSpaces>4357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http://www.online-literature.com/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subject/>
  <dc:creator>User</dc:creator>
  <cp:keywords/>
  <cp:lastModifiedBy>Microsoft Office User</cp:lastModifiedBy>
  <cp:revision>2</cp:revision>
  <dcterms:created xsi:type="dcterms:W3CDTF">2024-07-30T13:04:00Z</dcterms:created>
  <dcterms:modified xsi:type="dcterms:W3CDTF">2024-07-30T13:04:00Z</dcterms:modified>
</cp:coreProperties>
</file>